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248" w14:textId="19AE0405" w:rsidR="00DB72DC" w:rsidRDefault="00753095" w:rsidP="00B35D53">
      <w:pPr>
        <w:spacing w:after="0"/>
        <w:ind w:left="0" w:right="-22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</w:t>
      </w:r>
      <w:r w:rsidR="007B2A98">
        <w:rPr>
          <w:rFonts w:ascii="Times New Roman" w:eastAsia="Times New Roman" w:hAnsi="Times New Roman" w:cs="Times New Roman"/>
          <w:b/>
          <w:sz w:val="28"/>
        </w:rPr>
        <w:t>V</w:t>
      </w:r>
      <w:r w:rsidR="009A3A42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 EDYCJI</w:t>
      </w:r>
    </w:p>
    <w:p w14:paraId="74F76FD6" w14:textId="4E3AD76D" w:rsidR="00DB72DC" w:rsidRDefault="00753095" w:rsidP="00B35D5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KONKURSU </w:t>
      </w:r>
      <w:r w:rsidR="007B2A98">
        <w:rPr>
          <w:rFonts w:ascii="Times New Roman" w:eastAsia="Times New Roman" w:hAnsi="Times New Roman" w:cs="Times New Roman"/>
          <w:b/>
          <w:sz w:val="28"/>
        </w:rPr>
        <w:t>WIELKANOCNEGO</w:t>
      </w:r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B63933">
        <w:rPr>
          <w:rFonts w:ascii="Times New Roman" w:eastAsia="Times New Roman" w:hAnsi="Times New Roman" w:cs="Times New Roman"/>
          <w:b/>
          <w:sz w:val="28"/>
        </w:rPr>
        <w:t>4</w:t>
      </w:r>
    </w:p>
    <w:p w14:paraId="538A60F9" w14:textId="77777777" w:rsidR="00574707" w:rsidRDefault="00574707" w:rsidP="00574707">
      <w:pPr>
        <w:spacing w:after="0"/>
        <w:ind w:left="0" w:firstLine="0"/>
        <w:rPr>
          <w:rFonts w:ascii="Times New Roman" w:eastAsia="Times New Roman" w:hAnsi="Times New Roman" w:cs="Times New Roman"/>
          <w:b/>
          <w:sz w:val="28"/>
        </w:rPr>
      </w:pPr>
    </w:p>
    <w:p w14:paraId="7EB71096" w14:textId="77777777" w:rsidR="004943CC" w:rsidRPr="00574707" w:rsidRDefault="004943CC" w:rsidP="00574707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Zasady ogólne</w:t>
      </w:r>
    </w:p>
    <w:p w14:paraId="50044C6B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FF47D83" w14:textId="59AD269F" w:rsidR="005D5003" w:rsidRDefault="00505BC6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Organizatorami</w:t>
      </w:r>
      <w:r w:rsidR="00BB7226">
        <w:rPr>
          <w:rFonts w:ascii="Times New Roman" w:eastAsia="Times New Roman" w:hAnsi="Times New Roman" w:cs="Times New Roman"/>
          <w:sz w:val="24"/>
        </w:rPr>
        <w:t xml:space="preserve"> Konkursu </w:t>
      </w:r>
      <w:r w:rsidR="009719E1">
        <w:rPr>
          <w:rFonts w:ascii="Times New Roman" w:eastAsia="Times New Roman" w:hAnsi="Times New Roman" w:cs="Times New Roman"/>
          <w:sz w:val="24"/>
        </w:rPr>
        <w:t>W</w:t>
      </w:r>
      <w:r w:rsidR="007D69DA">
        <w:rPr>
          <w:rFonts w:ascii="Times New Roman" w:eastAsia="Times New Roman" w:hAnsi="Times New Roman" w:cs="Times New Roman"/>
          <w:sz w:val="24"/>
        </w:rPr>
        <w:t>ielkanocnego</w:t>
      </w:r>
      <w:r w:rsidR="008E28F7">
        <w:rPr>
          <w:rFonts w:ascii="Times New Roman" w:eastAsia="Times New Roman" w:hAnsi="Times New Roman" w:cs="Times New Roman"/>
          <w:sz w:val="24"/>
        </w:rPr>
        <w:t>, zwanego dalej „k</w:t>
      </w:r>
      <w:r w:rsidR="004943CC" w:rsidRPr="004943CC">
        <w:rPr>
          <w:rFonts w:ascii="Times New Roman" w:eastAsia="Times New Roman" w:hAnsi="Times New Roman" w:cs="Times New Roman"/>
          <w:sz w:val="24"/>
        </w:rPr>
        <w:t xml:space="preserve">onkursem” </w:t>
      </w:r>
      <w:r w:rsidR="009A3A42">
        <w:rPr>
          <w:rFonts w:ascii="Times New Roman" w:eastAsia="Times New Roman" w:hAnsi="Times New Roman" w:cs="Times New Roman"/>
          <w:sz w:val="24"/>
        </w:rPr>
        <w:t>jest</w:t>
      </w:r>
      <w:r w:rsidR="005D5003">
        <w:rPr>
          <w:rFonts w:ascii="Times New Roman" w:eastAsia="Times New Roman" w:hAnsi="Times New Roman" w:cs="Times New Roman"/>
          <w:sz w:val="24"/>
        </w:rPr>
        <w:t>:</w:t>
      </w:r>
    </w:p>
    <w:p w14:paraId="51BBC985" w14:textId="588DC990" w:rsidR="00DB72DC" w:rsidRPr="00ED485C" w:rsidRDefault="004943CC" w:rsidP="00ED485C">
      <w:pPr>
        <w:pStyle w:val="Akapitzlist"/>
        <w:numPr>
          <w:ilvl w:val="0"/>
          <w:numId w:val="25"/>
        </w:numPr>
        <w:tabs>
          <w:tab w:val="left" w:pos="568"/>
        </w:tabs>
        <w:spacing w:after="0"/>
        <w:ind w:left="1560" w:hanging="272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Muzeum Regionalne w Jaśle</w:t>
      </w:r>
      <w:r w:rsidR="00ED485C">
        <w:rPr>
          <w:rFonts w:ascii="Times New Roman" w:eastAsia="Times New Roman" w:hAnsi="Times New Roman" w:cs="Times New Roman"/>
          <w:b/>
          <w:bCs/>
          <w:sz w:val="24"/>
        </w:rPr>
        <w:t xml:space="preserve"> im. dr. Stanisława Kadyiego</w:t>
      </w:r>
      <w:r w:rsidR="004D45FF" w:rsidRPr="00ED485C">
        <w:rPr>
          <w:rFonts w:ascii="Times New Roman" w:eastAsia="Times New Roman" w:hAnsi="Times New Roman" w:cs="Times New Roman"/>
          <w:sz w:val="24"/>
        </w:rPr>
        <w:t xml:space="preserve">, 38-200 Jasło, </w:t>
      </w:r>
      <w:r w:rsidR="00ED485C">
        <w:rPr>
          <w:rFonts w:ascii="Times New Roman" w:eastAsia="Times New Roman" w:hAnsi="Times New Roman" w:cs="Times New Roman"/>
          <w:sz w:val="24"/>
        </w:rPr>
        <w:br/>
      </w:r>
      <w:r w:rsidR="004D45FF" w:rsidRPr="00ED485C">
        <w:rPr>
          <w:rFonts w:ascii="Times New Roman" w:eastAsia="Times New Roman" w:hAnsi="Times New Roman" w:cs="Times New Roman"/>
          <w:sz w:val="24"/>
        </w:rPr>
        <w:t>ul. Kadyiego 11</w:t>
      </w:r>
      <w:r w:rsidRPr="00ED485C">
        <w:rPr>
          <w:rFonts w:ascii="Times New Roman" w:eastAsia="Times New Roman" w:hAnsi="Times New Roman" w:cs="Times New Roman"/>
          <w:sz w:val="24"/>
        </w:rPr>
        <w:t>.</w:t>
      </w:r>
    </w:p>
    <w:p w14:paraId="2C2EE1FD" w14:textId="192CDD6B" w:rsidR="004943CC" w:rsidRDefault="00D31A34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będzie oceniany przez </w:t>
      </w:r>
      <w:r w:rsidR="00EC4F2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omisj</w:t>
      </w:r>
      <w:r w:rsidR="009A3A42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 konkursow</w:t>
      </w:r>
      <w:r w:rsidR="009A3A42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powołan</w:t>
      </w:r>
      <w:r w:rsidR="009A3A42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przez organizatorów</w:t>
      </w:r>
      <w:r w:rsidR="00B63933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2BEC4F0" w14:textId="22224BD1" w:rsidR="00D24455" w:rsidRPr="00583BD2" w:rsidRDefault="004943CC" w:rsidP="00583BD2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Celem </w:t>
      </w:r>
      <w:r w:rsidR="00CF7024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onkursu jest:</w:t>
      </w:r>
    </w:p>
    <w:p w14:paraId="5B95EB06" w14:textId="77777777" w:rsidR="00D046D0" w:rsidRPr="008272BA" w:rsidRDefault="008272BA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podtrzymywanie tradycji pisania pisanek,</w:t>
      </w:r>
    </w:p>
    <w:p w14:paraId="6A1C224F" w14:textId="6109AEFA" w:rsidR="0021368A" w:rsidRPr="002E1408" w:rsidRDefault="00D24455" w:rsidP="002E140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D046D0">
        <w:rPr>
          <w:rFonts w:ascii="Times New Roman" w:eastAsia="Times New Roman" w:hAnsi="Times New Roman" w:cs="Times New Roman"/>
          <w:sz w:val="24"/>
        </w:rPr>
        <w:t>romowanie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21368A">
        <w:rPr>
          <w:rFonts w:ascii="Times New Roman" w:eastAsia="Times New Roman" w:hAnsi="Times New Roman" w:cs="Times New Roman"/>
          <w:sz w:val="24"/>
        </w:rPr>
        <w:t>regionalnej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7B2A98">
        <w:rPr>
          <w:rFonts w:ascii="Times New Roman" w:eastAsia="Times New Roman" w:hAnsi="Times New Roman" w:cs="Times New Roman"/>
          <w:sz w:val="24"/>
        </w:rPr>
        <w:t>plastyki obrzędowej</w:t>
      </w:r>
      <w:r w:rsidR="008272BA" w:rsidRPr="002E1408">
        <w:rPr>
          <w:rFonts w:ascii="Times New Roman" w:eastAsia="Times New Roman" w:hAnsi="Times New Roman" w:cs="Times New Roman"/>
          <w:sz w:val="24"/>
        </w:rPr>
        <w:t>,</w:t>
      </w:r>
    </w:p>
    <w:p w14:paraId="244BAE10" w14:textId="445F27D9" w:rsidR="00C27031" w:rsidRPr="0021368A" w:rsidRDefault="00C27031" w:rsidP="00151158">
      <w:pPr>
        <w:pStyle w:val="Akapitzlist"/>
        <w:numPr>
          <w:ilvl w:val="0"/>
          <w:numId w:val="7"/>
        </w:numPr>
        <w:spacing w:after="0"/>
        <w:ind w:left="1560" w:hanging="284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wiedzy o kulturze Pogórza.</w:t>
      </w:r>
    </w:p>
    <w:p w14:paraId="545D1660" w14:textId="77777777" w:rsidR="00574707" w:rsidRDefault="00574707" w:rsidP="00574707">
      <w:pPr>
        <w:pStyle w:val="Akapitzlist"/>
        <w:spacing w:after="0"/>
        <w:ind w:left="1315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2304D60" w14:textId="77777777" w:rsidR="00DB72DC" w:rsidRPr="00574707" w:rsidRDefault="00753095" w:rsidP="00574707">
      <w:pPr>
        <w:pStyle w:val="Akapitzlist"/>
        <w:numPr>
          <w:ilvl w:val="0"/>
          <w:numId w:val="29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Kategorie</w:t>
      </w:r>
    </w:p>
    <w:p w14:paraId="62150FF3" w14:textId="77777777" w:rsidR="00D24455" w:rsidRPr="00D24455" w:rsidRDefault="00D24455" w:rsidP="00D24455">
      <w:pPr>
        <w:pStyle w:val="Akapitzlist"/>
        <w:spacing w:after="0"/>
        <w:ind w:left="1080" w:firstLine="0"/>
        <w:rPr>
          <w:rFonts w:ascii="Times New Roman" w:eastAsia="Times New Roman" w:hAnsi="Times New Roman" w:cs="Times New Roman"/>
          <w:b/>
          <w:sz w:val="28"/>
        </w:rPr>
      </w:pPr>
    </w:p>
    <w:p w14:paraId="5D11C055" w14:textId="41E6AC57" w:rsidR="00DB72DC" w:rsidRPr="001959FB" w:rsidRDefault="00244010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7A">
        <w:rPr>
          <w:rFonts w:ascii="Times New Roman" w:eastAsia="Times New Roman" w:hAnsi="Times New Roman" w:cs="Times New Roman"/>
          <w:sz w:val="24"/>
          <w:szCs w:val="24"/>
        </w:rPr>
        <w:tab/>
      </w:r>
      <w:r w:rsidR="00B63933">
        <w:rPr>
          <w:rFonts w:ascii="Times New Roman" w:eastAsia="Times New Roman" w:hAnsi="Times New Roman" w:cs="Times New Roman"/>
          <w:sz w:val="24"/>
          <w:szCs w:val="24"/>
        </w:rPr>
        <w:t xml:space="preserve">najładniejsza pisanka tradycyjna </w:t>
      </w:r>
    </w:p>
    <w:p w14:paraId="0D0C5BAB" w14:textId="581A7726" w:rsidR="00DB72DC" w:rsidRPr="001959FB" w:rsidRDefault="00244010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47A">
        <w:rPr>
          <w:rFonts w:ascii="Times New Roman" w:eastAsia="Times New Roman" w:hAnsi="Times New Roman" w:cs="Times New Roman"/>
          <w:sz w:val="24"/>
          <w:szCs w:val="24"/>
        </w:rPr>
        <w:tab/>
      </w:r>
      <w:r w:rsidR="00B63933">
        <w:rPr>
          <w:rFonts w:ascii="Times New Roman" w:eastAsia="Times New Roman" w:hAnsi="Times New Roman" w:cs="Times New Roman"/>
          <w:sz w:val="24"/>
          <w:szCs w:val="24"/>
        </w:rPr>
        <w:t>najbardziej interesująca pisanka współczesna</w:t>
      </w:r>
      <w:r w:rsidR="0044615F" w:rsidRPr="0019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559FB" w14:textId="77777777" w:rsidR="00E30D96" w:rsidRPr="001959FB" w:rsidRDefault="00E30D96" w:rsidP="00E30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F9C820" w14:textId="60DCFD05" w:rsidR="00E30D96" w:rsidRPr="00856D29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7926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56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Najładniejsza pisanka tradycyjna</w:t>
      </w:r>
      <w:r w:rsidR="00862BCF" w:rsidRPr="00856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528F296F" w14:textId="362D911E" w:rsidR="00B866DA" w:rsidRDefault="00395EE5" w:rsidP="00B866DA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</w:t>
      </w:r>
      <w:r w:rsidR="00E30D9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owinna być wykonana na bazie wydmusz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ki,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ubarwiona 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>przy użyciu tradycyjnych, naturalnie pozysk</w:t>
      </w:r>
      <w:r w:rsidR="00B866DA">
        <w:rPr>
          <w:rFonts w:ascii="Times New Roman" w:eastAsia="Calibri" w:hAnsi="Times New Roman" w:cs="Times New Roman"/>
          <w:sz w:val="24"/>
          <w:szCs w:val="24"/>
          <w:lang w:eastAsia="en-US"/>
        </w:rPr>
        <w:t>anych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barwników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Pisanka tradycyjna wykonywana była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techniką 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>rytowniczą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</w:t>
      </w:r>
      <w:r w:rsidR="00BE49D6">
        <w:rPr>
          <w:rFonts w:ascii="Times New Roman" w:eastAsia="Calibri" w:hAnsi="Times New Roman" w:cs="Times New Roman"/>
          <w:sz w:val="24"/>
          <w:szCs w:val="24"/>
          <w:lang w:eastAsia="en-US"/>
        </w:rPr>
        <w:t>metodą barwienia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 użyciu </w:t>
      </w:r>
      <w:r w:rsidR="00E30D96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>wosku</w:t>
      </w:r>
      <w:r w:rsidR="0021368A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5366C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Naniesione na pisankę motywy nawiązywać powinny do wzorów dawnych, kwiatowych, geometrycznych </w:t>
      </w:r>
      <w:r w:rsidR="00ED485C">
        <w:rPr>
          <w:rFonts w:ascii="Times New Roman" w:eastAsia="Calibri" w:hAnsi="Times New Roman" w:cs="Times New Roman"/>
          <w:sz w:val="24"/>
          <w:szCs w:val="24"/>
          <w:lang w:eastAsia="en-US"/>
        </w:rPr>
        <w:t>itp.</w:t>
      </w:r>
      <w:r w:rsid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race 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 bazie 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ugotowanych/całych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jaj będą dyskwalifikowane.</w:t>
      </w:r>
    </w:p>
    <w:p w14:paraId="6FDA7A0E" w14:textId="77777777" w:rsidR="00B866DA" w:rsidRDefault="00B866DA" w:rsidP="00B866DA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E7FAA0F" w14:textId="703E9834" w:rsidR="00B866DA" w:rsidRPr="00564B5B" w:rsidRDefault="00533233" w:rsidP="00564B5B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6D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Uwaga:</w:t>
      </w:r>
      <w:r w:rsidR="00B866DA" w:rsidRPr="00856D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Jeśli pisanka zostanie wykonana dawnymi</w:t>
      </w:r>
      <w:r w:rsid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tradycyjnymi metodami na bazie wydmuszki tj.</w:t>
      </w:r>
      <w:r w:rsidR="00244010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techniką 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rytowniczą bądź pisana woskiem, ale tematyka </w:t>
      </w:r>
      <w:r w:rsidR="005E4834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powstałego wzoru </w:t>
      </w:r>
      <w:r w:rsidR="00244010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będzie nawiązywała do współczesności, to pisanka taka będzie zaliczana do kategorii </w:t>
      </w:r>
      <w:r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Najciekawsza pisanka współczesna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6607297" w14:textId="77777777" w:rsidR="00564B5B" w:rsidRPr="00564B5B" w:rsidRDefault="00564B5B" w:rsidP="00564B5B">
      <w:pPr>
        <w:spacing w:after="0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E49D2C" w14:textId="18E381D5" w:rsidR="00E30D96" w:rsidRPr="001959FB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</w:t>
      </w:r>
      <w:r w:rsidR="00792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Najciekawsza pisanka współczesna</w:t>
      </w:r>
      <w:r w:rsidR="00862B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616E8A68" w14:textId="4AACBEC7" w:rsidR="00A9777C" w:rsidRDefault="00E30D96" w:rsidP="0037313C">
      <w:pPr>
        <w:spacing w:after="0"/>
        <w:ind w:left="567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Mile widziane będą</w:t>
      </w:r>
      <w:r w:rsidR="002536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pisanki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/na bazie wydmuszki/ 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zdobion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e kolorowym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woskiem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które w tej kategorii mogą być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>barwione syntetycznie. Chętnie przyjmiemy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delikatne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f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rywolitki i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ażury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wykonane na wydmuszce jaja kurzego,</w:t>
      </w:r>
      <w:r w:rsidR="007D6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kaczego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gęsiego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strusiego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itd.</w:t>
      </w:r>
    </w:p>
    <w:p w14:paraId="5B34A3E5" w14:textId="5B75E260" w:rsidR="003F7E3E" w:rsidRDefault="003F7E3E" w:rsidP="0037313C">
      <w:pPr>
        <w:spacing w:after="0"/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Dozwolone są również prace na bazie imitacji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drewnian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ceramiczn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ych </w:t>
      </w:r>
      <w:r w:rsidR="00ED485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szkl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anych, które m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ogą być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po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malowane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dowolnie wybranymi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farbam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/akrylow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ymi,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olej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plakatow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28E0">
        <w:rPr>
          <w:rFonts w:ascii="Times New Roman" w:eastAsia="Calibri" w:hAnsi="Times New Roman" w:cs="Times New Roman"/>
          <w:sz w:val="24"/>
          <w:szCs w:val="24"/>
          <w:lang w:eastAsia="en-US"/>
        </w:rPr>
        <w:t>itd.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332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735AACF" w14:textId="77777777" w:rsidR="00B35D53" w:rsidRDefault="003F7E3E" w:rsidP="00B866DA">
      <w:pPr>
        <w:spacing w:after="0"/>
        <w:ind w:left="708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 konkursu mogą być zgł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szone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pisanki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dziergane na drutach,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zrobione na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szydeł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ku, czy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starannie wyklejone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haft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em. </w:t>
      </w:r>
    </w:p>
    <w:p w14:paraId="2677CA6F" w14:textId="28C135B2" w:rsidR="00B866DA" w:rsidRDefault="003F7E3E" w:rsidP="00B866DA">
      <w:pPr>
        <w:spacing w:after="0"/>
        <w:ind w:left="708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Mile widziane będą także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pisanki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oklejone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papier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em dekoracyjnym, czy elementami z bibuły oraz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inn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naturalny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doda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tkami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np.: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nicią,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słomą, nasio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kamyczkami, piaskiem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itp.</w:t>
      </w:r>
    </w:p>
    <w:p w14:paraId="67E396FA" w14:textId="71641B46" w:rsidR="004B7435" w:rsidRPr="00F96855" w:rsidRDefault="003F7E3E" w:rsidP="00F96855">
      <w:pPr>
        <w:spacing w:after="0"/>
        <w:ind w:left="708" w:firstLine="42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 konkursu wykluczone zostaną wszystkie prace na bazie jaj styropianowych </w:t>
      </w:r>
      <w:r w:rsidR="00C27031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 plastikowych oraz wszelkie sztuczne zdobienia,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cekiny, plastikowe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koraliki</w:t>
      </w:r>
      <w:r w:rsid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naklejki</w:t>
      </w:r>
      <w:r w:rsidR="00C27031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wstążki</w:t>
      </w:r>
      <w:r w:rsidR="005332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itp. </w:t>
      </w:r>
    </w:p>
    <w:p w14:paraId="4CA4DE94" w14:textId="77777777" w:rsidR="00574707" w:rsidRPr="00DA5052" w:rsidRDefault="00574707" w:rsidP="00E30D96">
      <w:pPr>
        <w:spacing w:after="0" w:line="259" w:lineRule="auto"/>
        <w:ind w:left="709" w:firstLine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BFBBF6F" w14:textId="532D1066" w:rsidR="00501BDD" w:rsidRDefault="00753095" w:rsidP="00586458">
      <w:pPr>
        <w:pStyle w:val="Akapitzlist"/>
        <w:numPr>
          <w:ilvl w:val="0"/>
          <w:numId w:val="15"/>
        </w:numPr>
        <w:spacing w:after="0"/>
        <w:ind w:left="567" w:hanging="567"/>
        <w:jc w:val="left"/>
        <w:rPr>
          <w:rFonts w:ascii="Times New Roman" w:eastAsia="Times New Roman" w:hAnsi="Times New Roman" w:cs="Times New Roman"/>
          <w:b/>
          <w:sz w:val="28"/>
        </w:rPr>
      </w:pPr>
      <w:r w:rsidRPr="000672B2">
        <w:rPr>
          <w:rFonts w:ascii="Times New Roman" w:eastAsia="Times New Roman" w:hAnsi="Times New Roman" w:cs="Times New Roman"/>
          <w:b/>
          <w:sz w:val="28"/>
        </w:rPr>
        <w:t>Zasady uczestnictwa</w:t>
      </w:r>
    </w:p>
    <w:p w14:paraId="276B0CEC" w14:textId="77777777" w:rsidR="00F96855" w:rsidRPr="0037774C" w:rsidRDefault="00F96855" w:rsidP="00F96855">
      <w:pPr>
        <w:pStyle w:val="Akapitzlist"/>
        <w:spacing w:after="0"/>
        <w:ind w:left="567" w:firstLine="0"/>
        <w:jc w:val="left"/>
        <w:rPr>
          <w:rFonts w:ascii="Times New Roman" w:eastAsia="Times New Roman" w:hAnsi="Times New Roman" w:cs="Times New Roman"/>
          <w:b/>
          <w:sz w:val="28"/>
        </w:rPr>
      </w:pPr>
    </w:p>
    <w:p w14:paraId="6A3F164A" w14:textId="78019C03" w:rsidR="00B35D53" w:rsidRPr="00586458" w:rsidRDefault="00753095" w:rsidP="00B35D53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 w:rsidRPr="00094D3E">
        <w:rPr>
          <w:rFonts w:ascii="Times New Roman" w:eastAsia="Times New Roman" w:hAnsi="Times New Roman" w:cs="Times New Roman"/>
          <w:sz w:val="24"/>
        </w:rPr>
        <w:t xml:space="preserve">Konkurs został stworzony z myślą o </w:t>
      </w:r>
      <w:r w:rsidR="0044615F">
        <w:rPr>
          <w:rFonts w:ascii="Times New Roman" w:eastAsia="Times New Roman" w:hAnsi="Times New Roman" w:cs="Times New Roman"/>
          <w:sz w:val="24"/>
        </w:rPr>
        <w:t xml:space="preserve">osobach </w:t>
      </w:r>
      <w:r w:rsidR="00F96855">
        <w:rPr>
          <w:rFonts w:ascii="Times New Roman" w:eastAsia="Times New Roman" w:hAnsi="Times New Roman" w:cs="Times New Roman"/>
          <w:sz w:val="24"/>
        </w:rPr>
        <w:t>pełnoletnich</w:t>
      </w:r>
      <w:r w:rsidRPr="00094D3E">
        <w:rPr>
          <w:rFonts w:ascii="Times New Roman" w:eastAsia="Times New Roman" w:hAnsi="Times New Roman" w:cs="Times New Roman"/>
          <w:sz w:val="24"/>
        </w:rPr>
        <w:t xml:space="preserve">. </w:t>
      </w:r>
      <w:r w:rsidR="00B35D53">
        <w:rPr>
          <w:rFonts w:ascii="Times New Roman" w:eastAsia="Times New Roman" w:hAnsi="Times New Roman" w:cs="Times New Roman"/>
          <w:sz w:val="24"/>
        </w:rPr>
        <w:t>D</w:t>
      </w:r>
      <w:r w:rsidR="00B35D53" w:rsidRPr="00586458">
        <w:rPr>
          <w:rFonts w:ascii="Times New Roman" w:eastAsia="Times New Roman" w:hAnsi="Times New Roman" w:cs="Times New Roman"/>
          <w:sz w:val="24"/>
        </w:rPr>
        <w:t>edykowa</w:t>
      </w:r>
      <w:r w:rsidR="00B35D53">
        <w:rPr>
          <w:rFonts w:ascii="Times New Roman" w:eastAsia="Times New Roman" w:hAnsi="Times New Roman" w:cs="Times New Roman"/>
          <w:sz w:val="24"/>
        </w:rPr>
        <w:t>ny</w:t>
      </w:r>
      <w:r w:rsidR="00B35D53" w:rsidRPr="00586458">
        <w:rPr>
          <w:rFonts w:ascii="Times New Roman" w:eastAsia="Times New Roman" w:hAnsi="Times New Roman" w:cs="Times New Roman"/>
          <w:sz w:val="24"/>
        </w:rPr>
        <w:t xml:space="preserve"> jest</w:t>
      </w:r>
      <w:r w:rsidR="00B35D53" w:rsidRPr="00862BCF">
        <w:rPr>
          <w:rFonts w:ascii="Times New Roman" w:eastAsia="Times New Roman" w:hAnsi="Times New Roman" w:cs="Times New Roman"/>
          <w:sz w:val="24"/>
        </w:rPr>
        <w:t xml:space="preserve"> </w:t>
      </w:r>
      <w:r w:rsidR="00B35D53" w:rsidRPr="00586458">
        <w:rPr>
          <w:rFonts w:ascii="Times New Roman" w:eastAsia="Times New Roman" w:hAnsi="Times New Roman" w:cs="Times New Roman"/>
          <w:sz w:val="24"/>
        </w:rPr>
        <w:t>pasjona</w:t>
      </w:r>
      <w:r w:rsidR="00B35D53">
        <w:rPr>
          <w:rFonts w:ascii="Times New Roman" w:eastAsia="Times New Roman" w:hAnsi="Times New Roman" w:cs="Times New Roman"/>
          <w:sz w:val="24"/>
        </w:rPr>
        <w:t>tom plastyki obrzędowej.</w:t>
      </w:r>
    </w:p>
    <w:p w14:paraId="33EC0634" w14:textId="1146FA6A" w:rsidR="00B85490" w:rsidRPr="00B85490" w:rsidRDefault="00753095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b/>
          <w:sz w:val="24"/>
        </w:rPr>
      </w:pPr>
      <w:r w:rsidRPr="00094D3E">
        <w:rPr>
          <w:rFonts w:ascii="Times New Roman" w:eastAsia="Times New Roman" w:hAnsi="Times New Roman" w:cs="Times New Roman"/>
          <w:sz w:val="24"/>
        </w:rPr>
        <w:t>Przy czym grupę tą dziel</w:t>
      </w:r>
      <w:r w:rsidR="00501BDD" w:rsidRPr="00094D3E">
        <w:rPr>
          <w:rFonts w:ascii="Times New Roman" w:eastAsia="Times New Roman" w:hAnsi="Times New Roman" w:cs="Times New Roman"/>
          <w:sz w:val="24"/>
        </w:rPr>
        <w:t>ą przyporządkowane im kategorie</w:t>
      </w:r>
      <w:r w:rsidR="00FA7D2C" w:rsidRPr="00094D3E">
        <w:rPr>
          <w:rFonts w:ascii="Times New Roman" w:eastAsia="Times New Roman" w:hAnsi="Times New Roman" w:cs="Times New Roman"/>
          <w:sz w:val="24"/>
        </w:rPr>
        <w:t>:</w:t>
      </w:r>
    </w:p>
    <w:p w14:paraId="51339169" w14:textId="77777777" w:rsidR="00B35D53" w:rsidRPr="00B35D53" w:rsidRDefault="00564B5B" w:rsidP="00B35D53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KATEGORIA </w:t>
      </w:r>
      <w:r w:rsidR="00862BCF"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25366C" w:rsidRPr="0025366C">
        <w:rPr>
          <w:rFonts w:ascii="Times New Roman" w:eastAsia="Times New Roman" w:hAnsi="Times New Roman" w:cs="Times New Roman"/>
          <w:b/>
          <w:sz w:val="24"/>
        </w:rPr>
        <w:t>Pisanka</w:t>
      </w:r>
      <w:r w:rsidR="00533233">
        <w:rPr>
          <w:rFonts w:ascii="Times New Roman" w:eastAsia="Times New Roman" w:hAnsi="Times New Roman" w:cs="Times New Roman"/>
          <w:b/>
          <w:sz w:val="24"/>
        </w:rPr>
        <w:t xml:space="preserve"> tradycyjna</w:t>
      </w:r>
    </w:p>
    <w:p w14:paraId="3E0EA110" w14:textId="57C8E630" w:rsidR="00E63694" w:rsidRPr="00B35D53" w:rsidRDefault="00B35D53" w:rsidP="00B35D53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 w:rsidRPr="00B35D53">
        <w:rPr>
          <w:rFonts w:ascii="Times New Roman" w:eastAsia="Times New Roman" w:hAnsi="Times New Roman" w:cs="Times New Roman"/>
          <w:b/>
          <w:sz w:val="24"/>
        </w:rPr>
        <w:t xml:space="preserve">KATEGORIA B Pisanka </w:t>
      </w:r>
      <w:r w:rsidR="00533233" w:rsidRPr="00B35D53">
        <w:rPr>
          <w:rFonts w:ascii="Times New Roman" w:eastAsia="Times New Roman" w:hAnsi="Times New Roman" w:cs="Times New Roman"/>
          <w:b/>
          <w:sz w:val="24"/>
        </w:rPr>
        <w:t>współczesna</w:t>
      </w:r>
      <w:r w:rsidR="0016323B" w:rsidRPr="00B35D5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01BDD" w:rsidRPr="00B35D53">
        <w:rPr>
          <w:rFonts w:ascii="Times New Roman" w:eastAsia="Times New Roman" w:hAnsi="Times New Roman" w:cs="Times New Roman"/>
          <w:sz w:val="24"/>
        </w:rPr>
        <w:t>Udział w konkursie jest bezpłatny.</w:t>
      </w:r>
    </w:p>
    <w:p w14:paraId="5245C0D9" w14:textId="2222F40E" w:rsidR="00501BDD" w:rsidRPr="00E63694" w:rsidRDefault="00501BDD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 xml:space="preserve">Warunkiem uczestnictwa w konkursie jest dokonanie zgłoszenia udziału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w konkursie i akceptacja postanowień regulaminu, która jest jednoznaczna </w:t>
      </w:r>
      <w:r w:rsidR="009626F3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z wyrażeniem chęci udziału </w:t>
      </w:r>
      <w:r w:rsidR="000672B2" w:rsidRPr="00E63694">
        <w:rPr>
          <w:rFonts w:ascii="Times New Roman" w:eastAsia="Times New Roman" w:hAnsi="Times New Roman" w:cs="Times New Roman"/>
          <w:sz w:val="24"/>
        </w:rPr>
        <w:t>w konkursie. Każdy uczestnik przystępując do niniejszego konkursu wyraża zgodę na przetwarzanie dan</w:t>
      </w:r>
      <w:r w:rsidR="0044615F" w:rsidRPr="00E63694">
        <w:rPr>
          <w:rFonts w:ascii="Times New Roman" w:eastAsia="Times New Roman" w:hAnsi="Times New Roman" w:cs="Times New Roman"/>
          <w:sz w:val="24"/>
        </w:rPr>
        <w:t>ych osobowych przez organizatorów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konkursu do celów bezpośrednio związanych z konkursem</w:t>
      </w:r>
      <w:r w:rsidR="0044615F" w:rsidRPr="00E63694">
        <w:rPr>
          <w:rFonts w:ascii="Times New Roman" w:eastAsia="Times New Roman" w:hAnsi="Times New Roman" w:cs="Times New Roman"/>
          <w:sz w:val="24"/>
        </w:rPr>
        <w:t xml:space="preserve"> i jego promocją (załącznik nr 1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do regulaminu konkursu).</w:t>
      </w:r>
    </w:p>
    <w:p w14:paraId="59041D19" w14:textId="77777777" w:rsidR="00DB72DC" w:rsidRPr="00586458" w:rsidRDefault="00DB72DC" w:rsidP="005864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DD20E0" w14:textId="77777777" w:rsidR="0037774C" w:rsidRPr="00EE171F" w:rsidRDefault="00753095" w:rsidP="005B727C">
      <w:pPr>
        <w:pStyle w:val="Akapitzlist"/>
        <w:numPr>
          <w:ilvl w:val="0"/>
          <w:numId w:val="15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Termin i miejsce składania prac konkursowych</w:t>
      </w:r>
    </w:p>
    <w:p w14:paraId="1512887E" w14:textId="439AB3E8" w:rsidR="00BE49D6" w:rsidRPr="00B35D53" w:rsidRDefault="00533233" w:rsidP="00B35D53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B35D5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0617000" w14:textId="025533B9" w:rsidR="00BE49D6" w:rsidRPr="00B35D53" w:rsidRDefault="00BE49D6" w:rsidP="00B35D53">
      <w:pPr>
        <w:spacing w:after="0"/>
        <w:ind w:left="567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862BCF">
        <w:rPr>
          <w:rFonts w:ascii="Times New Roman" w:eastAsia="Times New Roman" w:hAnsi="Times New Roman" w:cs="Times New Roman"/>
          <w:bCs/>
          <w:iCs/>
          <w:sz w:val="24"/>
        </w:rPr>
        <w:t xml:space="preserve">Prosimy o dostarczenie pisanek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wraz z wypełnionym formularzem zgłoszenia do siedziby </w:t>
      </w:r>
      <w:r>
        <w:rPr>
          <w:rFonts w:ascii="Times New Roman" w:eastAsia="Times New Roman" w:hAnsi="Times New Roman" w:cs="Times New Roman"/>
          <w:bCs/>
          <w:sz w:val="24"/>
        </w:rPr>
        <w:t>M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uzeum </w:t>
      </w:r>
      <w:r>
        <w:rPr>
          <w:rFonts w:ascii="Times New Roman" w:eastAsia="Times New Roman" w:hAnsi="Times New Roman" w:cs="Times New Roman"/>
          <w:bCs/>
          <w:sz w:val="24"/>
        </w:rPr>
        <w:t xml:space="preserve">zlokalizowanej w budynku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przy ul. Kadyiego 11, </w:t>
      </w:r>
      <w:r w:rsidR="009719E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862BCF">
        <w:rPr>
          <w:rFonts w:ascii="Times New Roman" w:eastAsia="Times New Roman" w:hAnsi="Times New Roman" w:cs="Times New Roman"/>
          <w:bCs/>
          <w:sz w:val="24"/>
        </w:rPr>
        <w:t>w terminie: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 do </w:t>
      </w:r>
      <w:r w:rsidR="00B63933">
        <w:rPr>
          <w:rFonts w:ascii="Times New Roman" w:eastAsia="Times New Roman" w:hAnsi="Times New Roman" w:cs="Times New Roman"/>
          <w:b/>
          <w:bCs/>
          <w:sz w:val="24"/>
        </w:rPr>
        <w:t>21</w:t>
      </w:r>
      <w:r w:rsidR="002E1408">
        <w:rPr>
          <w:rFonts w:ascii="Times New Roman" w:eastAsia="Times New Roman" w:hAnsi="Times New Roman" w:cs="Times New Roman"/>
          <w:b/>
          <w:bCs/>
          <w:sz w:val="24"/>
        </w:rPr>
        <w:t xml:space="preserve"> marca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>202</w:t>
      </w:r>
      <w:r w:rsidR="00B63933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 xml:space="preserve"> r. 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w 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>poniedziałki, środy i piątki</w:t>
      </w:r>
      <w:r w:rsidR="009719E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862BCF">
        <w:rPr>
          <w:rFonts w:ascii="Times New Roman" w:eastAsia="Times New Roman" w:hAnsi="Times New Roman" w:cs="Times New Roman"/>
          <w:b/>
          <w:sz w:val="24"/>
          <w:szCs w:val="24"/>
        </w:rPr>
        <w:t>w godzinach od godz. 07:00 do 15:00</w:t>
      </w:r>
      <w:r w:rsidR="007926CF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we wtorki i czwartki od 7:00 do 18:00.</w:t>
      </w:r>
    </w:p>
    <w:p w14:paraId="434963D4" w14:textId="77777777" w:rsidR="008866E2" w:rsidRPr="007926CF" w:rsidRDefault="008866E2" w:rsidP="007926C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13A1EFE0" w14:textId="77777777" w:rsidR="00574707" w:rsidRPr="00A923A3" w:rsidRDefault="00574707" w:rsidP="00A923A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</w:rPr>
      </w:pPr>
    </w:p>
    <w:p w14:paraId="2013AA3C" w14:textId="77777777" w:rsidR="00DB72DC" w:rsidRPr="005B727C" w:rsidRDefault="005B727C" w:rsidP="00BF13A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5B727C"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53095" w:rsidRPr="005B727C">
        <w:rPr>
          <w:rFonts w:ascii="Times New Roman" w:eastAsia="Times New Roman" w:hAnsi="Times New Roman" w:cs="Times New Roman"/>
          <w:b/>
          <w:sz w:val="28"/>
        </w:rPr>
        <w:t>Kryterium oceny prac</w:t>
      </w:r>
    </w:p>
    <w:p w14:paraId="2D767C91" w14:textId="77777777" w:rsidR="00DB72DC" w:rsidRPr="00BF13A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958611" w14:textId="1E84B506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>Do oceny prac</w:t>
      </w:r>
      <w:r w:rsidR="00B35D53">
        <w:rPr>
          <w:rFonts w:ascii="Times New Roman" w:eastAsia="Times New Roman" w:hAnsi="Times New Roman" w:cs="Times New Roman"/>
          <w:sz w:val="24"/>
        </w:rPr>
        <w:t xml:space="preserve"> konkursowych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zostanie powołana</w:t>
      </w:r>
      <w:r w:rsidR="005E7089">
        <w:rPr>
          <w:rFonts w:ascii="Times New Roman" w:eastAsia="Times New Roman" w:hAnsi="Times New Roman" w:cs="Times New Roman"/>
          <w:sz w:val="24"/>
        </w:rPr>
        <w:t xml:space="preserve"> niezależna</w:t>
      </w:r>
      <w:r w:rsidRPr="007F2D6A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</w:t>
      </w:r>
      <w:r w:rsidR="009719E1">
        <w:rPr>
          <w:rFonts w:ascii="Times New Roman" w:eastAsia="Times New Roman" w:hAnsi="Times New Roman" w:cs="Times New Roman"/>
          <w:sz w:val="24"/>
        </w:rPr>
        <w:t xml:space="preserve">, </w:t>
      </w:r>
      <w:r w:rsidRPr="007F2D6A">
        <w:rPr>
          <w:rFonts w:ascii="Times New Roman" w:eastAsia="Times New Roman" w:hAnsi="Times New Roman" w:cs="Times New Roman"/>
          <w:sz w:val="24"/>
        </w:rPr>
        <w:t>w skład której wejdą osoby związane z kulturą i sztuką.</w:t>
      </w:r>
    </w:p>
    <w:p w14:paraId="44450747" w14:textId="6A7F17CE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>Podczas oceny prac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</w:t>
      </w:r>
      <w:r w:rsidR="00127D4E">
        <w:rPr>
          <w:rFonts w:ascii="Times New Roman" w:eastAsia="Times New Roman" w:hAnsi="Times New Roman" w:cs="Times New Roman"/>
          <w:sz w:val="24"/>
        </w:rPr>
        <w:t xml:space="preserve"> </w:t>
      </w:r>
      <w:r w:rsidR="007926CF">
        <w:rPr>
          <w:rFonts w:ascii="Times New Roman" w:eastAsia="Times New Roman" w:hAnsi="Times New Roman" w:cs="Times New Roman"/>
          <w:sz w:val="24"/>
        </w:rPr>
        <w:t xml:space="preserve">brała </w:t>
      </w:r>
      <w:r w:rsidR="00B35D53">
        <w:rPr>
          <w:rFonts w:ascii="Times New Roman" w:eastAsia="Times New Roman" w:hAnsi="Times New Roman" w:cs="Times New Roman"/>
          <w:sz w:val="24"/>
        </w:rPr>
        <w:t xml:space="preserve">będzie </w:t>
      </w:r>
      <w:r w:rsidRPr="007F2D6A">
        <w:rPr>
          <w:rFonts w:ascii="Times New Roman" w:eastAsia="Times New Roman" w:hAnsi="Times New Roman" w:cs="Times New Roman"/>
          <w:sz w:val="24"/>
        </w:rPr>
        <w:t>pod uwagę</w:t>
      </w:r>
      <w:r w:rsidR="005978A9">
        <w:rPr>
          <w:rFonts w:ascii="Times New Roman" w:eastAsia="Times New Roman" w:hAnsi="Times New Roman" w:cs="Times New Roman"/>
          <w:sz w:val="24"/>
        </w:rPr>
        <w:t xml:space="preserve"> nawiązania do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regionaln</w:t>
      </w:r>
      <w:r w:rsidR="005978A9">
        <w:rPr>
          <w:rFonts w:ascii="Times New Roman" w:eastAsia="Times New Roman" w:hAnsi="Times New Roman" w:cs="Times New Roman"/>
          <w:sz w:val="24"/>
        </w:rPr>
        <w:t>ych</w:t>
      </w:r>
      <w:r w:rsidRPr="007F2D6A">
        <w:rPr>
          <w:rFonts w:ascii="Times New Roman" w:eastAsia="Times New Roman" w:hAnsi="Times New Roman" w:cs="Times New Roman"/>
          <w:sz w:val="24"/>
        </w:rPr>
        <w:t xml:space="preserve"> w</w:t>
      </w:r>
      <w:r w:rsidR="005978A9">
        <w:rPr>
          <w:rFonts w:ascii="Times New Roman" w:eastAsia="Times New Roman" w:hAnsi="Times New Roman" w:cs="Times New Roman"/>
          <w:sz w:val="24"/>
        </w:rPr>
        <w:t>zorów i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>
        <w:rPr>
          <w:rFonts w:ascii="Times New Roman" w:eastAsia="Times New Roman" w:hAnsi="Times New Roman" w:cs="Times New Roman"/>
          <w:sz w:val="24"/>
        </w:rPr>
        <w:t>symboli</w:t>
      </w:r>
      <w:r w:rsidRPr="007F2D6A">
        <w:rPr>
          <w:rFonts w:ascii="Times New Roman" w:eastAsia="Times New Roman" w:hAnsi="Times New Roman" w:cs="Times New Roman"/>
          <w:sz w:val="24"/>
        </w:rPr>
        <w:t>. Wysoko punktowany będzie dobór wykorzystanych naturalnych materiałów i barwników</w:t>
      </w:r>
      <w:r w:rsidR="007926CF">
        <w:rPr>
          <w:rFonts w:ascii="Times New Roman" w:eastAsia="Times New Roman" w:hAnsi="Times New Roman" w:cs="Times New Roman"/>
          <w:sz w:val="24"/>
        </w:rPr>
        <w:t xml:space="preserve">, </w:t>
      </w:r>
      <w:r w:rsidR="00DC4931">
        <w:rPr>
          <w:rFonts w:ascii="Times New Roman" w:eastAsia="Times New Roman" w:hAnsi="Times New Roman" w:cs="Times New Roman"/>
          <w:sz w:val="24"/>
        </w:rPr>
        <w:t>estetyk</w:t>
      </w:r>
      <w:r w:rsidR="00862BCF">
        <w:rPr>
          <w:rFonts w:ascii="Times New Roman" w:eastAsia="Times New Roman" w:hAnsi="Times New Roman" w:cs="Times New Roman"/>
          <w:sz w:val="24"/>
        </w:rPr>
        <w:t>a</w:t>
      </w:r>
      <w:r w:rsidR="00DC4931">
        <w:rPr>
          <w:rFonts w:ascii="Times New Roman" w:eastAsia="Times New Roman" w:hAnsi="Times New Roman" w:cs="Times New Roman"/>
          <w:sz w:val="24"/>
        </w:rPr>
        <w:t xml:space="preserve"> pracy</w:t>
      </w:r>
      <w:r w:rsidR="007926CF">
        <w:rPr>
          <w:rFonts w:ascii="Times New Roman" w:eastAsia="Times New Roman" w:hAnsi="Times New Roman" w:cs="Times New Roman"/>
          <w:sz w:val="24"/>
        </w:rPr>
        <w:t xml:space="preserve"> i ogólny wyraz artystyczny. </w:t>
      </w:r>
      <w:r w:rsidR="00DC493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C87D36" w14:textId="2792D832" w:rsidR="007F2D6A" w:rsidRP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B34191">
        <w:rPr>
          <w:rFonts w:ascii="Times New Roman" w:eastAsia="Times New Roman" w:hAnsi="Times New Roman" w:cs="Times New Roman"/>
          <w:sz w:val="24"/>
        </w:rPr>
        <w:t>We wszystkich kategoriach najniżej oceniane będą prace, posiłkujące się elementami wykonanymi z tworzyw sztucznych</w:t>
      </w:r>
      <w:r w:rsidR="006A354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783D3C" w14:textId="77777777" w:rsidR="007F2D6A" w:rsidRDefault="007F2D6A" w:rsidP="00BF13AC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Wszystkie prace oceniane w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onkursie będą zanonimizowane.</w:t>
      </w:r>
    </w:p>
    <w:p w14:paraId="56D1FE9D" w14:textId="77777777" w:rsidR="00DB72DC" w:rsidRPr="002A2178" w:rsidRDefault="00DB72DC" w:rsidP="002A2178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121A261" w14:textId="77777777" w:rsidR="00EE171F" w:rsidRDefault="00753095" w:rsidP="00807C94">
      <w:pPr>
        <w:pStyle w:val="Akapitzlist"/>
        <w:numPr>
          <w:ilvl w:val="0"/>
          <w:numId w:val="22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Rozstrzygnięcie konkursu</w:t>
      </w:r>
    </w:p>
    <w:p w14:paraId="125F38CF" w14:textId="77777777" w:rsidR="004B7435" w:rsidRPr="00807C94" w:rsidRDefault="004B7435" w:rsidP="004B7435">
      <w:pPr>
        <w:pStyle w:val="Akapitzlist"/>
        <w:spacing w:after="0"/>
        <w:ind w:left="567" w:firstLine="0"/>
        <w:rPr>
          <w:rFonts w:ascii="Times New Roman" w:eastAsia="Times New Roman" w:hAnsi="Times New Roman" w:cs="Times New Roman"/>
          <w:b/>
          <w:sz w:val="28"/>
        </w:rPr>
      </w:pPr>
    </w:p>
    <w:p w14:paraId="5C686950" w14:textId="77777777" w:rsidR="00F96855" w:rsidRDefault="00753095" w:rsidP="00F96855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bCs/>
          <w:sz w:val="24"/>
        </w:rPr>
      </w:pPr>
      <w:r w:rsidRPr="005978A9">
        <w:rPr>
          <w:rFonts w:ascii="Times New Roman" w:eastAsia="Times New Roman" w:hAnsi="Times New Roman" w:cs="Times New Roman"/>
          <w:sz w:val="24"/>
        </w:rPr>
        <w:lastRenderedPageBreak/>
        <w:t>Rozstrzygnięcie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>k</w:t>
      </w:r>
      <w:r w:rsidR="00B35D53">
        <w:rPr>
          <w:rFonts w:ascii="Times New Roman" w:eastAsia="Times New Roman" w:hAnsi="Times New Roman" w:cs="Times New Roman"/>
          <w:sz w:val="24"/>
        </w:rPr>
        <w:t>onkursu</w:t>
      </w:r>
      <w:r w:rsidR="00533233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>za</w:t>
      </w:r>
      <w:r w:rsidR="00562F87">
        <w:rPr>
          <w:rFonts w:ascii="Times New Roman" w:eastAsia="Times New Roman" w:hAnsi="Times New Roman" w:cs="Times New Roman"/>
          <w:sz w:val="24"/>
        </w:rPr>
        <w:t>planowane zostało</w:t>
      </w:r>
      <w:r w:rsidRPr="005978A9">
        <w:rPr>
          <w:rFonts w:ascii="Times New Roman" w:eastAsia="Times New Roman" w:hAnsi="Times New Roman" w:cs="Times New Roman"/>
          <w:sz w:val="24"/>
        </w:rPr>
        <w:t xml:space="preserve"> na dzień </w:t>
      </w:r>
      <w:r w:rsidR="00B63933">
        <w:rPr>
          <w:rFonts w:ascii="Times New Roman" w:eastAsia="Times New Roman" w:hAnsi="Times New Roman" w:cs="Times New Roman"/>
          <w:b/>
          <w:sz w:val="24"/>
        </w:rPr>
        <w:t>22 marzec 2024.</w:t>
      </w:r>
      <w:r w:rsidR="005E70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26CF" w:rsidRPr="007926CF">
        <w:rPr>
          <w:rFonts w:ascii="Times New Roman" w:eastAsia="Times New Roman" w:hAnsi="Times New Roman" w:cs="Times New Roman"/>
          <w:bCs/>
          <w:sz w:val="24"/>
        </w:rPr>
        <w:t>Tego dnia</w:t>
      </w:r>
      <w:r w:rsidR="00856D29">
        <w:rPr>
          <w:rFonts w:ascii="Times New Roman" w:eastAsia="Times New Roman" w:hAnsi="Times New Roman" w:cs="Times New Roman"/>
          <w:bCs/>
          <w:sz w:val="24"/>
        </w:rPr>
        <w:t xml:space="preserve"> wyniki</w:t>
      </w:r>
      <w:r w:rsidR="007926CF" w:rsidRPr="007926CF">
        <w:rPr>
          <w:rFonts w:ascii="Times New Roman" w:eastAsia="Times New Roman" w:hAnsi="Times New Roman" w:cs="Times New Roman"/>
          <w:bCs/>
          <w:sz w:val="24"/>
        </w:rPr>
        <w:t xml:space="preserve"> ogłoszone będą na oficjalnej stronie Muzeum</w:t>
      </w:r>
      <w:r w:rsidR="00B63933">
        <w:rPr>
          <w:rFonts w:ascii="Times New Roman" w:eastAsia="Times New Roman" w:hAnsi="Times New Roman" w:cs="Times New Roman"/>
          <w:bCs/>
          <w:sz w:val="24"/>
        </w:rPr>
        <w:t xml:space="preserve"> oraz na facebooku.</w:t>
      </w:r>
    </w:p>
    <w:p w14:paraId="57B112FB" w14:textId="2B043B6C" w:rsidR="00B35D53" w:rsidRPr="00F96855" w:rsidRDefault="00B35D53" w:rsidP="00F96855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bCs/>
          <w:sz w:val="24"/>
        </w:rPr>
      </w:pPr>
      <w:r w:rsidRPr="00F96855">
        <w:rPr>
          <w:rFonts w:ascii="Times New Roman" w:eastAsia="Times New Roman" w:hAnsi="Times New Roman" w:cs="Times New Roman"/>
          <w:sz w:val="24"/>
        </w:rPr>
        <w:t>L</w:t>
      </w:r>
      <w:r w:rsidR="00753095" w:rsidRPr="00F96855">
        <w:rPr>
          <w:rFonts w:ascii="Times New Roman" w:eastAsia="Times New Roman" w:hAnsi="Times New Roman" w:cs="Times New Roman"/>
          <w:sz w:val="24"/>
        </w:rPr>
        <w:t xml:space="preserve">aureaci pierwszego, drugiego i trzeciego miejsca otrzymają nagrody pieniężne; </w:t>
      </w:r>
    </w:p>
    <w:p w14:paraId="04584412" w14:textId="68491B81" w:rsidR="00DB72DC" w:rsidRPr="00B35D53" w:rsidRDefault="00753095" w:rsidP="00B35D53">
      <w:pPr>
        <w:spacing w:after="160"/>
        <w:ind w:left="705" w:firstLine="0"/>
        <w:rPr>
          <w:rFonts w:ascii="Times New Roman" w:eastAsia="Times New Roman" w:hAnsi="Times New Roman" w:cs="Times New Roman"/>
          <w:sz w:val="24"/>
        </w:rPr>
      </w:pPr>
      <w:r w:rsidRPr="00B35D53">
        <w:rPr>
          <w:rFonts w:ascii="Times New Roman" w:eastAsia="Times New Roman" w:hAnsi="Times New Roman" w:cs="Times New Roman"/>
          <w:sz w:val="24"/>
        </w:rPr>
        <w:t xml:space="preserve">I miejsce - 300 zł, II miejsce - 200 zł, III miejsce - 100 zł </w:t>
      </w:r>
      <w:r w:rsidR="005E7089" w:rsidRPr="00B35D53">
        <w:rPr>
          <w:rFonts w:ascii="Times New Roman" w:eastAsia="Times New Roman" w:hAnsi="Times New Roman" w:cs="Times New Roman"/>
          <w:sz w:val="24"/>
        </w:rPr>
        <w:t>oraz</w:t>
      </w:r>
      <w:r w:rsidRPr="00B35D53">
        <w:rPr>
          <w:rFonts w:ascii="Times New Roman" w:eastAsia="Times New Roman" w:hAnsi="Times New Roman" w:cs="Times New Roman"/>
          <w:sz w:val="24"/>
        </w:rPr>
        <w:t xml:space="preserve"> pamiątkowe dyplomy</w:t>
      </w:r>
      <w:r w:rsidR="005978A9" w:rsidRPr="00B35D53">
        <w:rPr>
          <w:rFonts w:ascii="Times New Roman" w:eastAsia="Times New Roman" w:hAnsi="Times New Roman" w:cs="Times New Roman"/>
          <w:sz w:val="24"/>
        </w:rPr>
        <w:t>.</w:t>
      </w:r>
      <w:r w:rsidR="005E7089" w:rsidRPr="00B35D53">
        <w:rPr>
          <w:rFonts w:ascii="Times New Roman" w:eastAsia="Times New Roman" w:hAnsi="Times New Roman" w:cs="Times New Roman"/>
          <w:sz w:val="24"/>
        </w:rPr>
        <w:t xml:space="preserve"> Nagrody zostaną przekazane przelewem bankowym, natomiast dyplomy rozdane indywidualnie w dogodnym dla nagrodzonych </w:t>
      </w:r>
      <w:r w:rsidR="007926CF" w:rsidRPr="00B35D53">
        <w:rPr>
          <w:rFonts w:ascii="Times New Roman" w:eastAsia="Times New Roman" w:hAnsi="Times New Roman" w:cs="Times New Roman"/>
          <w:sz w:val="24"/>
        </w:rPr>
        <w:t>i wyróżnionych termi</w:t>
      </w:r>
      <w:r w:rsidR="00533233" w:rsidRPr="00B35D53">
        <w:rPr>
          <w:rFonts w:ascii="Times New Roman" w:eastAsia="Times New Roman" w:hAnsi="Times New Roman" w:cs="Times New Roman"/>
          <w:sz w:val="24"/>
        </w:rPr>
        <w:t>n</w:t>
      </w:r>
      <w:r w:rsidR="007926CF" w:rsidRPr="00B35D53">
        <w:rPr>
          <w:rFonts w:ascii="Times New Roman" w:eastAsia="Times New Roman" w:hAnsi="Times New Roman" w:cs="Times New Roman"/>
          <w:sz w:val="24"/>
        </w:rPr>
        <w:t>ie w godzinach pracy MRJ</w:t>
      </w:r>
      <w:r w:rsidR="005E7089" w:rsidRPr="00B35D53">
        <w:rPr>
          <w:rFonts w:ascii="Times New Roman" w:eastAsia="Times New Roman" w:hAnsi="Times New Roman" w:cs="Times New Roman"/>
          <w:sz w:val="24"/>
        </w:rPr>
        <w:t>.</w:t>
      </w:r>
    </w:p>
    <w:p w14:paraId="5C040EA9" w14:textId="22B35E49" w:rsidR="00F96855" w:rsidRPr="00F96855" w:rsidRDefault="00753095" w:rsidP="00F96855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F96855">
        <w:rPr>
          <w:rFonts w:ascii="Times New Roman" w:eastAsia="Times New Roman" w:hAnsi="Times New Roman" w:cs="Times New Roman"/>
          <w:sz w:val="24"/>
        </w:rPr>
        <w:t xml:space="preserve">Zastrzegamy, że w zależności od </w:t>
      </w:r>
      <w:r w:rsidR="00127D4E" w:rsidRPr="00F96855">
        <w:rPr>
          <w:rFonts w:ascii="Times New Roman" w:eastAsia="Times New Roman" w:hAnsi="Times New Roman" w:cs="Times New Roman"/>
          <w:sz w:val="24"/>
        </w:rPr>
        <w:t>często</w:t>
      </w:r>
      <w:r w:rsidRPr="00F96855">
        <w:rPr>
          <w:rFonts w:ascii="Times New Roman" w:eastAsia="Times New Roman" w:hAnsi="Times New Roman" w:cs="Times New Roman"/>
          <w:sz w:val="24"/>
        </w:rPr>
        <w:t xml:space="preserve"> porównywalnego poziomu prac, mogą się zdarzyć miejsca równorzędne</w:t>
      </w:r>
      <w:r w:rsidR="008802BC" w:rsidRPr="00F96855">
        <w:rPr>
          <w:rFonts w:ascii="Times New Roman" w:eastAsia="Times New Roman" w:hAnsi="Times New Roman" w:cs="Times New Roman"/>
          <w:sz w:val="24"/>
        </w:rPr>
        <w:t>.</w:t>
      </w:r>
    </w:p>
    <w:p w14:paraId="5E3E9821" w14:textId="26C12DBA" w:rsidR="00533233" w:rsidRPr="00F96855" w:rsidRDefault="005E7089" w:rsidP="00F96855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F96855">
        <w:rPr>
          <w:rFonts w:ascii="Times New Roman" w:eastAsia="Times New Roman" w:hAnsi="Times New Roman" w:cs="Times New Roman"/>
          <w:sz w:val="24"/>
        </w:rPr>
        <w:t>O</w:t>
      </w:r>
      <w:r w:rsidR="00753095" w:rsidRPr="00F96855">
        <w:rPr>
          <w:rFonts w:ascii="Times New Roman" w:eastAsia="Times New Roman" w:hAnsi="Times New Roman" w:cs="Times New Roman"/>
          <w:sz w:val="24"/>
        </w:rPr>
        <w:t>rganizatorzy zastrze</w:t>
      </w:r>
      <w:r w:rsidR="00CB4CC2" w:rsidRPr="00F96855">
        <w:rPr>
          <w:rFonts w:ascii="Times New Roman" w:eastAsia="Times New Roman" w:hAnsi="Times New Roman" w:cs="Times New Roman"/>
          <w:sz w:val="24"/>
        </w:rPr>
        <w:t>gają sobie prawo zmian</w:t>
      </w:r>
      <w:r w:rsidR="00A20279" w:rsidRPr="00F96855">
        <w:rPr>
          <w:rFonts w:ascii="Times New Roman" w:eastAsia="Times New Roman" w:hAnsi="Times New Roman" w:cs="Times New Roman"/>
          <w:sz w:val="24"/>
        </w:rPr>
        <w:t xml:space="preserve"> związanych z organizacją konkursu</w:t>
      </w:r>
      <w:r w:rsidR="00666EB0" w:rsidRPr="00F96855">
        <w:rPr>
          <w:rFonts w:ascii="Times New Roman" w:eastAsia="Times New Roman" w:hAnsi="Times New Roman" w:cs="Times New Roman"/>
          <w:sz w:val="24"/>
        </w:rPr>
        <w:t>.</w:t>
      </w:r>
    </w:p>
    <w:p w14:paraId="3447B4FD" w14:textId="77777777" w:rsidR="00533233" w:rsidRPr="002E4930" w:rsidRDefault="00533233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5EBAE6" w14:textId="77777777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</w:t>
      </w:r>
      <w:r w:rsidR="00753095">
        <w:rPr>
          <w:rFonts w:ascii="Times New Roman" w:eastAsia="Times New Roman" w:hAnsi="Times New Roman" w:cs="Times New Roman"/>
          <w:b/>
          <w:sz w:val="28"/>
        </w:rPr>
        <w:t>. Wykorzystanie prac plastycznych zgłoszonych na konkurs</w:t>
      </w:r>
    </w:p>
    <w:p w14:paraId="6234C33F" w14:textId="77777777" w:rsidR="00A20279" w:rsidRDefault="00A20279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D3342D9" w14:textId="6803DE3E" w:rsidR="00DB72DC" w:rsidRPr="00864AAB" w:rsidRDefault="00864AAB" w:rsidP="00DC4A99">
      <w:pPr>
        <w:pStyle w:val="Akapitzlist"/>
        <w:numPr>
          <w:ilvl w:val="0"/>
          <w:numId w:val="16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64AAB">
        <w:rPr>
          <w:rFonts w:ascii="Times New Roman" w:eastAsia="Times New Roman" w:hAnsi="Times New Roman" w:cs="Times New Roman"/>
          <w:sz w:val="24"/>
        </w:rPr>
        <w:t>Z chwilą zgłoszenia pracy do konkursu Uczestnik udziela organizatorom</w:t>
      </w:r>
      <w:r w:rsidR="00B34191">
        <w:rPr>
          <w:rFonts w:ascii="Times New Roman" w:eastAsia="Times New Roman" w:hAnsi="Times New Roman" w:cs="Times New Roman"/>
          <w:sz w:val="24"/>
        </w:rPr>
        <w:t>,</w:t>
      </w:r>
      <w:r w:rsidRPr="00864AAB">
        <w:rPr>
          <w:rFonts w:ascii="Times New Roman" w:eastAsia="Times New Roman" w:hAnsi="Times New Roman" w:cs="Times New Roman"/>
          <w:sz w:val="24"/>
        </w:rPr>
        <w:t xml:space="preserve"> tj. Muzeum Regionalnemu w Jaśle nieodpłatnej i niewyłącznej, nieograniczonej terytorialnie ani czasowo licencji na korzystanie z pracy zgłoszonej do konkursu, zgodnie z ustawą z dnia 4 lutego 1994 r. o prawie autorskim i prawach pokrewnych (</w:t>
      </w:r>
      <w:r w:rsidR="00CF7024">
        <w:rPr>
          <w:rFonts w:ascii="Times New Roman" w:eastAsia="Times New Roman" w:hAnsi="Times New Roman" w:cs="Times New Roman"/>
          <w:sz w:val="24"/>
        </w:rPr>
        <w:t xml:space="preserve">t.j. </w:t>
      </w:r>
      <w:r w:rsidRPr="00864AAB">
        <w:rPr>
          <w:rFonts w:ascii="Times New Roman" w:eastAsia="Times New Roman" w:hAnsi="Times New Roman" w:cs="Times New Roman"/>
          <w:sz w:val="24"/>
        </w:rPr>
        <w:t>Dz.U. z 20</w:t>
      </w:r>
      <w:r w:rsidR="004C60DC">
        <w:rPr>
          <w:rFonts w:ascii="Times New Roman" w:eastAsia="Times New Roman" w:hAnsi="Times New Roman" w:cs="Times New Roman"/>
          <w:sz w:val="24"/>
        </w:rPr>
        <w:t>2</w:t>
      </w:r>
      <w:r w:rsidR="00CF7024">
        <w:rPr>
          <w:rFonts w:ascii="Times New Roman" w:eastAsia="Times New Roman" w:hAnsi="Times New Roman" w:cs="Times New Roman"/>
          <w:sz w:val="24"/>
        </w:rPr>
        <w:t>2</w:t>
      </w:r>
      <w:r w:rsidRPr="00864AAB">
        <w:rPr>
          <w:rFonts w:ascii="Times New Roman" w:eastAsia="Times New Roman" w:hAnsi="Times New Roman" w:cs="Times New Roman"/>
          <w:sz w:val="24"/>
        </w:rPr>
        <w:t xml:space="preserve"> r., poz. </w:t>
      </w:r>
      <w:r w:rsidR="00CF7024">
        <w:rPr>
          <w:rFonts w:ascii="Times New Roman" w:eastAsia="Times New Roman" w:hAnsi="Times New Roman" w:cs="Times New Roman"/>
          <w:sz w:val="24"/>
        </w:rPr>
        <w:t>2509</w:t>
      </w:r>
      <w:r w:rsidRPr="00864AAB">
        <w:rPr>
          <w:rFonts w:ascii="Times New Roman" w:eastAsia="Times New Roman" w:hAnsi="Times New Roman" w:cs="Times New Roman"/>
          <w:sz w:val="24"/>
        </w:rPr>
        <w:t>) w zakresie następujących pól eksploatacji:</w:t>
      </w:r>
    </w:p>
    <w:p w14:paraId="52983514" w14:textId="77777777" w:rsidR="00EE171F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>wykorzystania w całości lub części do realizacji przez organizatora,</w:t>
      </w:r>
    </w:p>
    <w:p w14:paraId="34392D96" w14:textId="77777777" w:rsidR="00A923A3" w:rsidRPr="008802BC" w:rsidRDefault="00A923A3" w:rsidP="00A923A3">
      <w:pPr>
        <w:pStyle w:val="Akapitzlist"/>
        <w:spacing w:after="160"/>
        <w:ind w:left="1212" w:firstLine="0"/>
        <w:rPr>
          <w:rFonts w:ascii="Times New Roman" w:eastAsia="Times New Roman" w:hAnsi="Times New Roman" w:cs="Times New Roman"/>
          <w:sz w:val="24"/>
        </w:rPr>
      </w:pPr>
    </w:p>
    <w:p w14:paraId="1096ADDC" w14:textId="77777777" w:rsidR="00EE171F" w:rsidRPr="008802BC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 xml:space="preserve">w zakresie utrwalania i zwielokrotnienia pracy bez ograniczenia co do liczby </w:t>
      </w:r>
      <w:r w:rsidR="00A20279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 xml:space="preserve">i wielkości nakładu – wytwarzanie jakąkolwiek techniką ich egzemplarzy, </w:t>
      </w:r>
      <w:r w:rsidR="004C60DC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>w tym techniką zapisu magnetycznego, techniką cyfrową, drukarską, audiowizualną, na jakichkolwiek nośnikach,</w:t>
      </w:r>
    </w:p>
    <w:p w14:paraId="7F9886A4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zakresie obrotu oryginałem albo egzemplarzami, na których pracę utrwalono – wprowadzenie do obrotu, użyczenie lub najem oryginału albo egzemplarzy,</w:t>
      </w:r>
    </w:p>
    <w:p w14:paraId="19724AD9" w14:textId="043EBE80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 zakresie rozpowszechniania pracy w sposób inny niż określony powyżej – publiczne wykonanie, wystawienie, wyświetlanie, odtworzenie oraz nadawanie </w:t>
      </w:r>
      <w:r w:rsidR="00A20279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i reemitowanie, niezależne od systemu, standardu i formatu, a także publiczne udostępnianie pracy w taki sposób, aby każdy mógł mieć do nich dostęp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miejscu i czasie przez siebie wybranym, w szczególności w sieciach 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14:paraId="50AE37AE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 w:rsidRPr="00902834">
        <w:rPr>
          <w:rFonts w:ascii="Times New Roman" w:eastAsia="Times New Roman" w:hAnsi="Times New Roman" w:cs="Times New Roman"/>
          <w:spacing w:val="-2"/>
          <w:sz w:val="24"/>
        </w:rPr>
        <w:t>wprowadzenie do pamięci komputera i do sieci multimedialnej w nieograniczonej</w:t>
      </w:r>
      <w:r w:rsidR="00753095">
        <w:rPr>
          <w:rFonts w:ascii="Times New Roman" w:eastAsia="Times New Roman" w:hAnsi="Times New Roman" w:cs="Times New Roman"/>
          <w:sz w:val="24"/>
        </w:rPr>
        <w:t xml:space="preserve"> liczbie nadań i wielkości nakładów,</w:t>
      </w:r>
    </w:p>
    <w:p w14:paraId="469AE7AD" w14:textId="1C70DF94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na stronach internetowych oraz w utworach multimedialnych,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tym na stronie internetowej organizatora wraz z t</w:t>
      </w:r>
      <w:r w:rsidR="00FF1426">
        <w:rPr>
          <w:rFonts w:ascii="Times New Roman" w:eastAsia="Times New Roman" w:hAnsi="Times New Roman" w:cs="Times New Roman"/>
          <w:sz w:val="24"/>
        </w:rPr>
        <w:t xml:space="preserve">ekstami promocyjnymi do mediów, </w:t>
      </w:r>
      <w:r w:rsidR="00753095">
        <w:rPr>
          <w:rFonts w:ascii="Times New Roman" w:eastAsia="Times New Roman" w:hAnsi="Times New Roman" w:cs="Times New Roman"/>
          <w:sz w:val="24"/>
        </w:rPr>
        <w:t>w tym elektronicznych, to jest: portali informa</w:t>
      </w:r>
      <w:r w:rsidR="00FF1426">
        <w:rPr>
          <w:rFonts w:ascii="Times New Roman" w:eastAsia="Times New Roman" w:hAnsi="Times New Roman" w:cs="Times New Roman"/>
          <w:sz w:val="24"/>
        </w:rPr>
        <w:t xml:space="preserve">cyjnych lokalnych, </w:t>
      </w:r>
      <w:r w:rsidR="00FF1426">
        <w:rPr>
          <w:rFonts w:ascii="Times New Roman" w:eastAsia="Times New Roman" w:hAnsi="Times New Roman" w:cs="Times New Roman"/>
          <w:sz w:val="24"/>
        </w:rPr>
        <w:lastRenderedPageBreak/>
        <w:t xml:space="preserve">regionalnych </w:t>
      </w:r>
      <w:r w:rsidR="00753095">
        <w:rPr>
          <w:rFonts w:ascii="Times New Roman" w:eastAsia="Times New Roman" w:hAnsi="Times New Roman" w:cs="Times New Roman"/>
          <w:sz w:val="24"/>
        </w:rPr>
        <w:t xml:space="preserve">i o zasięgu ogólnopolskim, do udziału m.in. w konkursach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i plebiscytach o zasięgu regionalnym, ogólnopolskim i międzynarodowym</w:t>
      </w:r>
      <w:r w:rsidR="00A20279">
        <w:rPr>
          <w:rFonts w:ascii="Times New Roman" w:eastAsia="Times New Roman" w:hAnsi="Times New Roman" w:cs="Times New Roman"/>
          <w:sz w:val="24"/>
        </w:rPr>
        <w:t>,</w:t>
      </w:r>
    </w:p>
    <w:p w14:paraId="3FB6AD0B" w14:textId="77777777" w:rsidR="004C60DC" w:rsidRDefault="008802BC" w:rsidP="004C60DC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do celów promocyjnych i reklamy, </w:t>
      </w:r>
    </w:p>
    <w:p w14:paraId="5E1946A0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wykorzystanie w publikacjach, folderach, kalendarzach, czasopismach, albumach, przewodnikach oraz wszelkich innych promocyjnych materiałach wydawniczych, których wydawcą lub współwydawcą jest organizator, a także na afiszach, plakatach, nadrukach na płytach CD/DVD i ich okładkach, tablicach informacyjno-promocyjnych, banerach, billboardach.</w:t>
      </w:r>
    </w:p>
    <w:p w14:paraId="0AB75AD8" w14:textId="5F901D9C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Uczestnik konkursu oświadcza, że jest autorem i wyłącznym właścicielem prac przekazanych na konkurs oraz, że nie naruszają one jakichkolwiek praw autorskich osób trzecich, ani obowiązujących przepisów prawa, jak również, że praca nie brała </w:t>
      </w:r>
      <w:r w:rsidRPr="00902834">
        <w:rPr>
          <w:rFonts w:ascii="Times New Roman" w:eastAsia="Times New Roman" w:hAnsi="Times New Roman" w:cs="Times New Roman"/>
          <w:spacing w:val="-6"/>
          <w:sz w:val="24"/>
        </w:rPr>
        <w:t>udziału w innych konkursach. Uczestnik konkursu udziela</w:t>
      </w:r>
      <w:r>
        <w:rPr>
          <w:rFonts w:ascii="Times New Roman" w:eastAsia="Times New Roman" w:hAnsi="Times New Roman" w:cs="Times New Roman"/>
          <w:sz w:val="24"/>
        </w:rPr>
        <w:t xml:space="preserve">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 w:rsidR="00902834">
        <w:rPr>
          <w:rFonts w:ascii="Times New Roman" w:eastAsia="Times New Roman" w:hAnsi="Times New Roman" w:cs="Times New Roman"/>
          <w:sz w:val="24"/>
        </w:rPr>
        <w:t xml:space="preserve"> </w:t>
      </w:r>
      <w:r w:rsidR="004C60DC" w:rsidRPr="007D14EF">
        <w:rPr>
          <w:rFonts w:ascii="Times New Roman" w:eastAsia="Times New Roman" w:hAnsi="Times New Roman" w:cs="Times New Roman"/>
          <w:sz w:val="24"/>
        </w:rPr>
        <w:t>Muzeum Regionalnemu w Jaśle w zakresie kat.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zezwoleń do dokonywania zmian i przeróbek pracy, w tym również do wykorzystania je w części lub całości oraz łączenia z innymi utworami.</w:t>
      </w:r>
    </w:p>
    <w:p w14:paraId="3724C778" w14:textId="77777777" w:rsidR="00075448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Uprawnienia, o których mowa powyżej przysługują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nieodpłatnie, na podstawie oświadczeń złożonych przez autorów prac.</w:t>
      </w:r>
    </w:p>
    <w:p w14:paraId="5C44C381" w14:textId="77777777" w:rsidR="008866E2" w:rsidRDefault="008866E2" w:rsidP="005E7089">
      <w:pPr>
        <w:spacing w:after="0"/>
        <w:ind w:left="0" w:firstLine="0"/>
        <w:rPr>
          <w:rFonts w:ascii="Times New Roman" w:eastAsia="Times New Roman" w:hAnsi="Times New Roman" w:cs="Times New Roman"/>
          <w:b/>
          <w:spacing w:val="-20"/>
          <w:sz w:val="28"/>
        </w:rPr>
      </w:pPr>
    </w:p>
    <w:p w14:paraId="1672D8DC" w14:textId="7E715131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3353FE">
        <w:rPr>
          <w:rFonts w:ascii="Times New Roman" w:eastAsia="Times New Roman" w:hAnsi="Times New Roman" w:cs="Times New Roman"/>
          <w:b/>
          <w:spacing w:val="-20"/>
          <w:sz w:val="28"/>
        </w:rPr>
        <w:t>VIII</w:t>
      </w:r>
      <w:r w:rsidR="00753095" w:rsidRPr="003353FE">
        <w:rPr>
          <w:rFonts w:ascii="Times New Roman" w:eastAsia="Times New Roman" w:hAnsi="Times New Roman" w:cs="Times New Roman"/>
          <w:b/>
          <w:spacing w:val="-20"/>
          <w:sz w:val="28"/>
        </w:rPr>
        <w:t>.</w:t>
      </w:r>
      <w:r w:rsidR="00753095">
        <w:rPr>
          <w:rFonts w:ascii="Times New Roman" w:eastAsia="Times New Roman" w:hAnsi="Times New Roman" w:cs="Times New Roman"/>
          <w:b/>
          <w:sz w:val="28"/>
        </w:rPr>
        <w:t xml:space="preserve"> Klauzula informacyjna</w:t>
      </w:r>
    </w:p>
    <w:p w14:paraId="4EF62FAF" w14:textId="77777777" w:rsidR="00DB72DC" w:rsidRPr="002E4930" w:rsidRDefault="00DB72DC" w:rsidP="00FA7D2C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03C84" w14:textId="55CA89E0" w:rsidR="00864AAB" w:rsidRPr="00DC4A99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pacing w:val="-2"/>
          <w:sz w:val="24"/>
        </w:rPr>
      </w:pP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Odrębnymi Administratorami  danych są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rganizatorzy konkursu tj.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Dyrektor Muzeum Regionalnego</w:t>
      </w:r>
      <w:r w:rsidR="00E87798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w</w:t>
      </w:r>
      <w:r w:rsidR="00E87798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Jaśle </w:t>
      </w:r>
      <w:r w:rsidR="001F0C9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z siedzibą przy ul. Kady</w:t>
      </w:r>
      <w:r w:rsidR="000742A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i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ego 11, 38-200 Jasło, z którym mogą się Państwo kontaktować listownie na wskazany adres siedziby oraz telefonicznie: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 13 446 23 59.</w:t>
      </w:r>
    </w:p>
    <w:p w14:paraId="3E98FDD9" w14:textId="642E35DB" w:rsidR="00864AAB" w:rsidRPr="00537A69" w:rsidRDefault="00864AAB" w:rsidP="00537A6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 xml:space="preserve">W Muzeum Regionalnym w Jaśle wyznaczony został Inspektor Ochrony Danych,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którym mogą się Państwo skontaktow</w:t>
      </w:r>
      <w:r w:rsidR="00537A69">
        <w:rPr>
          <w:rFonts w:ascii="Times New Roman" w:eastAsia="Times New Roman" w:hAnsi="Times New Roman" w:cs="Times New Roman"/>
          <w:sz w:val="24"/>
        </w:rPr>
        <w:t>ać poprzez adres e-mail: iod@muzeum</w:t>
      </w:r>
      <w:r w:rsidR="00537A69" w:rsidRPr="00846AE7">
        <w:rPr>
          <w:rFonts w:ascii="Times New Roman" w:eastAsia="Times New Roman" w:hAnsi="Times New Roman" w:cs="Times New Roman"/>
          <w:sz w:val="24"/>
        </w:rPr>
        <w:t xml:space="preserve">jaslo.pl lub na w/w adres we wszystkich sprawach dotyczących przetwarzania danych osobowych oraz korzystania z praw związanych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przetwarzaniem danych.</w:t>
      </w:r>
    </w:p>
    <w:p w14:paraId="10107F18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>Państwa dane osobowe przetwarzane są wyłącznie na podstawie udzielonej zgody w zakresie i celu określonym w treści zgody.</w:t>
      </w:r>
    </w:p>
    <w:p w14:paraId="63E87689" w14:textId="4B594EF5" w:rsidR="00864AAB" w:rsidRPr="00646476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 xml:space="preserve">Państwa dane mogą zostać udostępnione lokalnym mediom. Lista laureatów </w:t>
      </w:r>
      <w:r w:rsidR="0037313C">
        <w:rPr>
          <w:rFonts w:ascii="Times New Roman" w:eastAsia="Times New Roman" w:hAnsi="Times New Roman" w:cs="Times New Roman"/>
          <w:sz w:val="24"/>
        </w:rPr>
        <w:br/>
      </w:r>
      <w:r w:rsidRPr="00646476">
        <w:rPr>
          <w:rFonts w:ascii="Times New Roman" w:eastAsia="Times New Roman" w:hAnsi="Times New Roman" w:cs="Times New Roman"/>
          <w:sz w:val="24"/>
        </w:rPr>
        <w:t>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Pr="00646476">
        <w:rPr>
          <w:rFonts w:ascii="Times New Roman" w:eastAsia="Times New Roman" w:hAnsi="Times New Roman" w:cs="Times New Roman"/>
          <w:sz w:val="24"/>
        </w:rPr>
        <w:t xml:space="preserve">będzie opublikowana na stronie internetowej </w:t>
      </w:r>
      <w:r w:rsidRPr="00151158">
        <w:rPr>
          <w:rFonts w:ascii="Times New Roman" w:eastAsia="Times New Roman" w:hAnsi="Times New Roman" w:cs="Times New Roman"/>
          <w:sz w:val="24"/>
        </w:rPr>
        <w:t>www.muzeumjaslo.pl</w:t>
      </w:r>
      <w:r w:rsidR="00151158" w:rsidRPr="00151158">
        <w:rPr>
          <w:rFonts w:ascii="Times New Roman" w:eastAsia="Times New Roman" w:hAnsi="Times New Roman" w:cs="Times New Roman"/>
          <w:sz w:val="24"/>
        </w:rPr>
        <w:t>.</w:t>
      </w:r>
    </w:p>
    <w:p w14:paraId="68185629" w14:textId="50A193B5" w:rsidR="00DB72DC" w:rsidRDefault="00F96855" w:rsidP="00F96855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   </w:t>
      </w:r>
      <w:r w:rsidR="00753095">
        <w:rPr>
          <w:rFonts w:ascii="Times New Roman" w:eastAsia="Times New Roman" w:hAnsi="Times New Roman" w:cs="Times New Roman"/>
          <w:sz w:val="24"/>
        </w:rPr>
        <w:t>Przysługuje Państwu prawo dostępu do danych osobowych, sprostowania, usunięcia, ograniczenia przetwarzania oraz prawo do cofnięcia zgody, jeżeli zachodzą przesłanki do tych uprawnień i nie są ograniczone poprzez inne przepisy prawne.</w:t>
      </w:r>
    </w:p>
    <w:p w14:paraId="08AE4E6C" w14:textId="61AC6862" w:rsidR="00DB72DC" w:rsidRDefault="00F96855" w:rsidP="00F96855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</w:t>
      </w:r>
      <w:r w:rsidR="00753095">
        <w:rPr>
          <w:rFonts w:ascii="Times New Roman" w:eastAsia="Times New Roman" w:hAnsi="Times New Roman" w:cs="Times New Roman"/>
          <w:sz w:val="24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22032B73" w14:textId="1F7FA0D9" w:rsidR="00DB72DC" w:rsidRDefault="00F9685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</w:t>
      </w:r>
      <w:r w:rsidR="00753095">
        <w:rPr>
          <w:rFonts w:ascii="Times New Roman" w:eastAsia="Times New Roman" w:hAnsi="Times New Roman" w:cs="Times New Roman"/>
          <w:sz w:val="24"/>
        </w:rPr>
        <w:t xml:space="preserve">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Podanie przez Państwa danych jest dobrowolne, aczkolwiek brak jej wyrażenia uniemożliwi uczestnictwo w konkursie.</w:t>
      </w:r>
    </w:p>
    <w:p w14:paraId="0A553B21" w14:textId="09BC3012" w:rsidR="00DB72DC" w:rsidRPr="00666EB0" w:rsidRDefault="00F96855" w:rsidP="00666EB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753095">
        <w:rPr>
          <w:rFonts w:ascii="Times New Roman" w:eastAsia="Times New Roman" w:hAnsi="Times New Roman" w:cs="Times New Roman"/>
          <w:sz w:val="24"/>
        </w:rPr>
        <w:t xml:space="preserve">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Dane w ramach wyrażonej zgody nie będą podlegały profilowaniu oraz nie będą przetwarzane w sposób zautomatyzowany.</w:t>
      </w:r>
    </w:p>
    <w:p w14:paraId="1D51ECF9" w14:textId="77777777" w:rsidR="00F6288F" w:rsidRDefault="00F6288F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</w:p>
    <w:p w14:paraId="6AFCDB0F" w14:textId="77777777" w:rsidR="00DB72DC" w:rsidRDefault="0037774C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</w:t>
      </w:r>
      <w:r w:rsidR="00753095">
        <w:rPr>
          <w:rFonts w:ascii="Times New Roman" w:eastAsia="Times New Roman" w:hAnsi="Times New Roman" w:cs="Times New Roman"/>
          <w:b/>
          <w:sz w:val="28"/>
        </w:rPr>
        <w:t>.</w:t>
      </w:r>
      <w:r w:rsidR="003353FE">
        <w:rPr>
          <w:rFonts w:ascii="Times New Roman" w:eastAsia="Times New Roman" w:hAnsi="Times New Roman" w:cs="Times New Roman"/>
          <w:b/>
          <w:sz w:val="28"/>
        </w:rPr>
        <w:tab/>
      </w:r>
      <w:r w:rsidR="00753095">
        <w:rPr>
          <w:rFonts w:ascii="Times New Roman" w:eastAsia="Times New Roman" w:hAnsi="Times New Roman" w:cs="Times New Roman"/>
          <w:b/>
          <w:sz w:val="28"/>
        </w:rPr>
        <w:t>Postanowienia końcowe</w:t>
      </w:r>
    </w:p>
    <w:p w14:paraId="016CADB0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14FE752" w14:textId="61F8A0F2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Wszystkie nagrodzone </w:t>
      </w:r>
      <w:r w:rsidR="00A923A3">
        <w:rPr>
          <w:rFonts w:ascii="Times New Roman" w:eastAsia="Times New Roman" w:hAnsi="Times New Roman" w:cs="Times New Roman"/>
          <w:sz w:val="24"/>
        </w:rPr>
        <w:t>P</w:t>
      </w:r>
      <w:r w:rsidR="003F1BDF">
        <w:rPr>
          <w:rFonts w:ascii="Times New Roman" w:eastAsia="Times New Roman" w:hAnsi="Times New Roman" w:cs="Times New Roman"/>
          <w:sz w:val="24"/>
        </w:rPr>
        <w:t>ISANKI</w:t>
      </w:r>
      <w:r w:rsidR="00753095">
        <w:rPr>
          <w:rFonts w:ascii="Times New Roman" w:eastAsia="Times New Roman" w:hAnsi="Times New Roman" w:cs="Times New Roman"/>
          <w:sz w:val="24"/>
        </w:rPr>
        <w:t xml:space="preserve"> przechodzą na własność Muzeum Regionalnego w Jaśle, zasilając dział etnograficzny.</w:t>
      </w:r>
    </w:p>
    <w:p w14:paraId="3169F8FA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Eksponowane będą w siedzibie Muzeum Regionalnego w Jaśle na przyszłych wystawach czasowych.</w:t>
      </w:r>
    </w:p>
    <w:p w14:paraId="49815900" w14:textId="671158D7" w:rsidR="00DB72DC" w:rsidRPr="00936DF1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Po rozstrzygnięciu, </w:t>
      </w:r>
      <w:r w:rsidR="00C7342D" w:rsidRPr="00936DF1">
        <w:rPr>
          <w:rFonts w:ascii="Times New Roman" w:eastAsia="Times New Roman" w:hAnsi="Times New Roman" w:cs="Times New Roman"/>
          <w:sz w:val="24"/>
        </w:rPr>
        <w:t xml:space="preserve">wszystkie 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zgłoszone do konkursu </w:t>
      </w:r>
      <w:r w:rsidR="008802BC">
        <w:rPr>
          <w:rFonts w:ascii="Times New Roman" w:eastAsia="Times New Roman" w:hAnsi="Times New Roman" w:cs="Times New Roman"/>
          <w:sz w:val="24"/>
        </w:rPr>
        <w:t>prace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 zaprezentowane zostaną na wystawie czasowej w siedzibie Muzeum</w:t>
      </w:r>
      <w:r w:rsidR="00CF7024" w:rsidRPr="00CF7024">
        <w:rPr>
          <w:rFonts w:ascii="Times New Roman" w:eastAsia="Times New Roman" w:hAnsi="Times New Roman" w:cs="Times New Roman"/>
          <w:sz w:val="24"/>
        </w:rPr>
        <w:t xml:space="preserve"> </w:t>
      </w:r>
      <w:r w:rsidR="00CF7024">
        <w:rPr>
          <w:rFonts w:ascii="Times New Roman" w:eastAsia="Times New Roman" w:hAnsi="Times New Roman" w:cs="Times New Roman"/>
          <w:sz w:val="24"/>
        </w:rPr>
        <w:t>Regionalnego w Jaśle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 </w:t>
      </w:r>
      <w:r w:rsidR="008802BC">
        <w:rPr>
          <w:rFonts w:ascii="Times New Roman" w:eastAsia="Times New Roman" w:hAnsi="Times New Roman" w:cs="Times New Roman"/>
          <w:sz w:val="24"/>
        </w:rPr>
        <w:t>przy ul. Kadyiego 11.</w:t>
      </w:r>
    </w:p>
    <w:p w14:paraId="3432A7A7" w14:textId="77777777" w:rsidR="00666EB0" w:rsidRDefault="003353FE" w:rsidP="00666EB0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Po zamknięciu wystawy zostaną zwrócone autorom</w:t>
      </w:r>
      <w:r w:rsidR="00EC226B">
        <w:rPr>
          <w:rFonts w:ascii="Times New Roman" w:eastAsia="Times New Roman" w:hAnsi="Times New Roman" w:cs="Times New Roman"/>
          <w:sz w:val="24"/>
        </w:rPr>
        <w:t>,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562F87">
        <w:rPr>
          <w:rFonts w:ascii="Times New Roman" w:eastAsia="Times New Roman" w:hAnsi="Times New Roman" w:cs="Times New Roman"/>
          <w:sz w:val="24"/>
        </w:rPr>
        <w:t>z zastrzeżeniem pkt</w:t>
      </w:r>
      <w:r w:rsidR="00EC226B" w:rsidRPr="00936DF1">
        <w:rPr>
          <w:rFonts w:ascii="Times New Roman" w:eastAsia="Times New Roman" w:hAnsi="Times New Roman" w:cs="Times New Roman"/>
          <w:sz w:val="24"/>
        </w:rPr>
        <w:t>.</w:t>
      </w:r>
      <w:r w:rsidR="00CF7024" w:rsidRPr="00CF7024">
        <w:rPr>
          <w:rFonts w:ascii="Times New Roman" w:eastAsia="Times New Roman" w:hAnsi="Times New Roman" w:cs="Times New Roman"/>
          <w:sz w:val="24"/>
        </w:rPr>
        <w:t xml:space="preserve"> </w:t>
      </w:r>
      <w:r w:rsidR="00CF7024">
        <w:rPr>
          <w:rFonts w:ascii="Times New Roman" w:eastAsia="Times New Roman" w:hAnsi="Times New Roman" w:cs="Times New Roman"/>
          <w:sz w:val="24"/>
        </w:rPr>
        <w:t>IX.</w:t>
      </w:r>
      <w:r w:rsidR="00EC226B" w:rsidRPr="00936DF1">
        <w:rPr>
          <w:rFonts w:ascii="Times New Roman" w:eastAsia="Times New Roman" w:hAnsi="Times New Roman" w:cs="Times New Roman"/>
          <w:sz w:val="24"/>
        </w:rPr>
        <w:t>1</w:t>
      </w:r>
      <w:r w:rsidR="00CF7024">
        <w:rPr>
          <w:rFonts w:ascii="Times New Roman" w:eastAsia="Times New Roman" w:hAnsi="Times New Roman" w:cs="Times New Roman"/>
          <w:sz w:val="24"/>
        </w:rPr>
        <w:t>.</w:t>
      </w:r>
    </w:p>
    <w:p w14:paraId="5D75D486" w14:textId="37F4B5D3" w:rsidR="00DB72DC" w:rsidRDefault="00F40ECA" w:rsidP="00666EB0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   </w:t>
      </w:r>
      <w:r w:rsidR="00753095">
        <w:rPr>
          <w:rFonts w:ascii="Times New Roman" w:eastAsia="Times New Roman" w:hAnsi="Times New Roman" w:cs="Times New Roman"/>
          <w:sz w:val="24"/>
        </w:rPr>
        <w:t xml:space="preserve">Szczegółowe informacje dotyczące konkursu można uzyskać pod numerem telefonu </w:t>
      </w:r>
      <w:r w:rsidR="00F6288F">
        <w:rPr>
          <w:rFonts w:ascii="Times New Roman" w:eastAsia="Times New Roman" w:hAnsi="Times New Roman" w:cs="Times New Roman"/>
          <w:sz w:val="24"/>
        </w:rPr>
        <w:t>(</w:t>
      </w:r>
      <w:r w:rsidR="00753095">
        <w:rPr>
          <w:rFonts w:ascii="Times New Roman" w:eastAsia="Times New Roman" w:hAnsi="Times New Roman" w:cs="Times New Roman"/>
          <w:sz w:val="24"/>
        </w:rPr>
        <w:t>13</w:t>
      </w:r>
      <w:r w:rsidR="00F6288F">
        <w:rPr>
          <w:rFonts w:ascii="Times New Roman" w:eastAsia="Times New Roman" w:hAnsi="Times New Roman" w:cs="Times New Roman"/>
          <w:sz w:val="24"/>
        </w:rPr>
        <w:t>)</w:t>
      </w:r>
      <w:r w:rsidR="00151158">
        <w:rPr>
          <w:rFonts w:ascii="Times New Roman" w:eastAsia="Times New Roman" w:hAnsi="Times New Roman" w:cs="Times New Roman"/>
          <w:sz w:val="24"/>
        </w:rPr>
        <w:t xml:space="preserve"> </w:t>
      </w:r>
      <w:r w:rsidR="00753095">
        <w:rPr>
          <w:rFonts w:ascii="Times New Roman" w:eastAsia="Times New Roman" w:hAnsi="Times New Roman" w:cs="Times New Roman"/>
          <w:sz w:val="24"/>
        </w:rPr>
        <w:t>446 23 59 (Muzeum Re</w:t>
      </w:r>
      <w:r w:rsidR="00F6288F">
        <w:rPr>
          <w:rFonts w:ascii="Times New Roman" w:eastAsia="Times New Roman" w:hAnsi="Times New Roman" w:cs="Times New Roman"/>
          <w:sz w:val="24"/>
        </w:rPr>
        <w:t xml:space="preserve">gionalne w Jaśle) </w:t>
      </w:r>
    </w:p>
    <w:p w14:paraId="0C67028F" w14:textId="7A24C864" w:rsidR="00DB72DC" w:rsidRPr="002A6E8A" w:rsidRDefault="00F40ECA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53FE">
        <w:rPr>
          <w:rFonts w:ascii="Times New Roman" w:eastAsia="Times New Roman" w:hAnsi="Times New Roman" w:cs="Times New Roman"/>
          <w:sz w:val="24"/>
        </w:rPr>
        <w:t>.</w:t>
      </w:r>
      <w:r w:rsidR="003353FE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Udział w konkursie </w:t>
      </w:r>
      <w:r w:rsidR="000F2E27">
        <w:rPr>
          <w:rFonts w:ascii="Times New Roman" w:eastAsia="Times New Roman" w:hAnsi="Times New Roman" w:cs="Times New Roman"/>
          <w:sz w:val="24"/>
        </w:rPr>
        <w:t>przewiduje</w:t>
      </w:r>
      <w:r w:rsidR="00753095">
        <w:rPr>
          <w:rFonts w:ascii="Times New Roman" w:eastAsia="Times New Roman" w:hAnsi="Times New Roman" w:cs="Times New Roman"/>
          <w:sz w:val="24"/>
        </w:rPr>
        <w:t xml:space="preserve"> wyrażenie zgody na umieszczenie </w:t>
      </w:r>
      <w:r>
        <w:rPr>
          <w:rFonts w:ascii="Times New Roman" w:eastAsia="Times New Roman" w:hAnsi="Times New Roman" w:cs="Times New Roman"/>
          <w:sz w:val="24"/>
        </w:rPr>
        <w:t>fotografii prac</w:t>
      </w:r>
      <w:r w:rsidR="00753095">
        <w:rPr>
          <w:rFonts w:ascii="Times New Roman" w:eastAsia="Times New Roman" w:hAnsi="Times New Roman" w:cs="Times New Roman"/>
          <w:sz w:val="24"/>
        </w:rPr>
        <w:t xml:space="preserve"> na stronie </w:t>
      </w:r>
      <w:r w:rsidR="00A923A3" w:rsidRPr="00F6288F">
        <w:rPr>
          <w:rFonts w:ascii="Times New Roman" w:eastAsia="Times New Roman" w:hAnsi="Times New Roman" w:cs="Times New Roman"/>
          <w:sz w:val="24"/>
        </w:rPr>
        <w:t>www.muzeumjaslo.pl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753095" w:rsidRPr="002A6E8A">
        <w:rPr>
          <w:rFonts w:ascii="Times New Roman" w:eastAsia="Times New Roman" w:hAnsi="Times New Roman" w:cs="Times New Roman"/>
          <w:vanish/>
          <w:sz w:val="24"/>
          <w:u w:val="single"/>
        </w:rPr>
        <w:t>HYPERLINK "http://www.citik.jaslo.pl/"</w:t>
      </w:r>
      <w:r w:rsidR="00864AAB">
        <w:rPr>
          <w:rFonts w:ascii="Times New Roman" w:eastAsia="Times New Roman" w:hAnsi="Times New Roman" w:cs="Times New Roman"/>
          <w:sz w:val="24"/>
        </w:rPr>
        <w:t>w kategorii A</w:t>
      </w:r>
      <w:r w:rsidR="00A923A3">
        <w:rPr>
          <w:rFonts w:ascii="Times New Roman" w:eastAsia="Times New Roman" w:hAnsi="Times New Roman" w:cs="Times New Roman"/>
          <w:sz w:val="24"/>
        </w:rPr>
        <w:t xml:space="preserve"> i </w:t>
      </w:r>
      <w:r w:rsidR="000742A3">
        <w:rPr>
          <w:rFonts w:ascii="Times New Roman" w:eastAsia="Times New Roman" w:hAnsi="Times New Roman" w:cs="Times New Roman"/>
          <w:sz w:val="24"/>
        </w:rPr>
        <w:t>B</w:t>
      </w:r>
      <w:r w:rsidR="00E87798">
        <w:rPr>
          <w:rFonts w:ascii="Times New Roman" w:eastAsia="Times New Roman" w:hAnsi="Times New Roman" w:cs="Times New Roman"/>
          <w:sz w:val="24"/>
        </w:rPr>
        <w:t>.</w:t>
      </w:r>
    </w:p>
    <w:p w14:paraId="66D9CE4F" w14:textId="6CEDF116" w:rsidR="001959FB" w:rsidRPr="008802BC" w:rsidRDefault="00F40ECA" w:rsidP="008802BC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353FE">
        <w:rPr>
          <w:rFonts w:ascii="Times New Roman" w:eastAsia="Times New Roman" w:hAnsi="Times New Roman" w:cs="Times New Roman"/>
          <w:sz w:val="24"/>
        </w:rPr>
        <w:t>.</w:t>
      </w:r>
      <w:r w:rsidR="003353FE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Wszystkie kwestie nieuwzględnione w regulaminie rozstrzyga</w:t>
      </w:r>
      <w:r w:rsidR="00D65894">
        <w:rPr>
          <w:rFonts w:ascii="Times New Roman" w:eastAsia="Times New Roman" w:hAnsi="Times New Roman" w:cs="Times New Roman"/>
          <w:sz w:val="24"/>
        </w:rPr>
        <w:t>ją</w:t>
      </w:r>
      <w:r w:rsidR="00753095">
        <w:rPr>
          <w:rFonts w:ascii="Times New Roman" w:eastAsia="Times New Roman" w:hAnsi="Times New Roman" w:cs="Times New Roman"/>
          <w:sz w:val="24"/>
        </w:rPr>
        <w:t xml:space="preserve"> organizator</w:t>
      </w:r>
      <w:r w:rsidR="00D65894">
        <w:rPr>
          <w:rFonts w:ascii="Times New Roman" w:eastAsia="Times New Roman" w:hAnsi="Times New Roman" w:cs="Times New Roman"/>
          <w:sz w:val="24"/>
        </w:rPr>
        <w:t>zy</w:t>
      </w:r>
      <w:r w:rsidR="00562F87">
        <w:rPr>
          <w:rFonts w:ascii="Times New Roman" w:eastAsia="Times New Roman" w:hAnsi="Times New Roman" w:cs="Times New Roman"/>
          <w:sz w:val="24"/>
        </w:rPr>
        <w:t>.</w:t>
      </w:r>
    </w:p>
    <w:sectPr w:rsidR="001959FB" w:rsidRPr="008802BC" w:rsidSect="00E054B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1594" w14:textId="77777777" w:rsidR="00E054BC" w:rsidRDefault="00E054BC" w:rsidP="007B2F20">
      <w:pPr>
        <w:spacing w:after="0" w:line="240" w:lineRule="auto"/>
      </w:pPr>
      <w:r>
        <w:separator/>
      </w:r>
    </w:p>
  </w:endnote>
  <w:endnote w:type="continuationSeparator" w:id="0">
    <w:p w14:paraId="41B8DCFA" w14:textId="77777777" w:rsidR="00E054BC" w:rsidRDefault="00E054BC" w:rsidP="007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9152"/>
      <w:docPartObj>
        <w:docPartGallery w:val="Page Numbers (Bottom of Page)"/>
        <w:docPartUnique/>
      </w:docPartObj>
    </w:sdtPr>
    <w:sdtContent>
      <w:p w14:paraId="78F42039" w14:textId="364DAFAB" w:rsidR="00253DAD" w:rsidRDefault="00253DAD">
        <w:pPr>
          <w:pStyle w:val="Stopka"/>
          <w:jc w:val="right"/>
        </w:pPr>
        <w:r w:rsidRPr="00253DAD">
          <w:rPr>
            <w:rFonts w:ascii="Times New Roman" w:hAnsi="Times New Roman" w:cs="Times New Roman"/>
          </w:rPr>
          <w:fldChar w:fldCharType="begin"/>
        </w:r>
        <w:r w:rsidRPr="00253DAD">
          <w:rPr>
            <w:rFonts w:ascii="Times New Roman" w:hAnsi="Times New Roman" w:cs="Times New Roman"/>
          </w:rPr>
          <w:instrText>PAGE   \* MERGEFORMAT</w:instrText>
        </w:r>
        <w:r w:rsidRPr="00253DAD">
          <w:rPr>
            <w:rFonts w:ascii="Times New Roman" w:hAnsi="Times New Roman" w:cs="Times New Roman"/>
          </w:rPr>
          <w:fldChar w:fldCharType="separate"/>
        </w:r>
        <w:r w:rsidRPr="00253DAD">
          <w:rPr>
            <w:rFonts w:ascii="Times New Roman" w:hAnsi="Times New Roman" w:cs="Times New Roman"/>
          </w:rPr>
          <w:t>2</w:t>
        </w:r>
        <w:r w:rsidRPr="00253DAD">
          <w:rPr>
            <w:rFonts w:ascii="Times New Roman" w:hAnsi="Times New Roman" w:cs="Times New Roman"/>
          </w:rPr>
          <w:fldChar w:fldCharType="end"/>
        </w:r>
      </w:p>
    </w:sdtContent>
  </w:sdt>
  <w:p w14:paraId="3A87FA17" w14:textId="77777777" w:rsidR="00253DAD" w:rsidRDefault="0025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7632" w14:textId="77777777" w:rsidR="00E054BC" w:rsidRDefault="00E054BC" w:rsidP="007B2F20">
      <w:pPr>
        <w:spacing w:after="0" w:line="240" w:lineRule="auto"/>
      </w:pPr>
      <w:r>
        <w:separator/>
      </w:r>
    </w:p>
  </w:footnote>
  <w:footnote w:type="continuationSeparator" w:id="0">
    <w:p w14:paraId="76810841" w14:textId="77777777" w:rsidR="00E054BC" w:rsidRDefault="00E054BC" w:rsidP="007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7E"/>
    <w:multiLevelType w:val="hybridMultilevel"/>
    <w:tmpl w:val="1F845454"/>
    <w:lvl w:ilvl="0" w:tplc="2AE6149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8E03446"/>
    <w:multiLevelType w:val="hybridMultilevel"/>
    <w:tmpl w:val="2154DACA"/>
    <w:lvl w:ilvl="0" w:tplc="1780F8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75F3C"/>
    <w:multiLevelType w:val="hybridMultilevel"/>
    <w:tmpl w:val="C82C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D166E"/>
    <w:multiLevelType w:val="hybridMultilevel"/>
    <w:tmpl w:val="481A5E5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5E643E1"/>
    <w:multiLevelType w:val="hybridMultilevel"/>
    <w:tmpl w:val="A40CE7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366F8"/>
    <w:multiLevelType w:val="hybridMultilevel"/>
    <w:tmpl w:val="FEA22720"/>
    <w:lvl w:ilvl="0" w:tplc="50D694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C60"/>
    <w:multiLevelType w:val="hybridMultilevel"/>
    <w:tmpl w:val="9DF07ED0"/>
    <w:lvl w:ilvl="0" w:tplc="5BA8D4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10954"/>
    <w:multiLevelType w:val="hybridMultilevel"/>
    <w:tmpl w:val="087CCCD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75F2805"/>
    <w:multiLevelType w:val="hybridMultilevel"/>
    <w:tmpl w:val="5E7AF672"/>
    <w:lvl w:ilvl="0" w:tplc="8186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7B8"/>
    <w:multiLevelType w:val="hybridMultilevel"/>
    <w:tmpl w:val="D908B4B4"/>
    <w:lvl w:ilvl="0" w:tplc="D6AAD1FC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9C1753"/>
    <w:multiLevelType w:val="hybridMultilevel"/>
    <w:tmpl w:val="4BDCB9B0"/>
    <w:lvl w:ilvl="0" w:tplc="448C1E7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7C48"/>
    <w:multiLevelType w:val="hybridMultilevel"/>
    <w:tmpl w:val="45CCFA9A"/>
    <w:lvl w:ilvl="0" w:tplc="BB483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4803D1"/>
    <w:multiLevelType w:val="hybridMultilevel"/>
    <w:tmpl w:val="71C626F4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653BC3"/>
    <w:multiLevelType w:val="hybridMultilevel"/>
    <w:tmpl w:val="CF745612"/>
    <w:lvl w:ilvl="0" w:tplc="916C79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8D595C"/>
    <w:multiLevelType w:val="hybridMultilevel"/>
    <w:tmpl w:val="E7065B9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40156C6"/>
    <w:multiLevelType w:val="hybridMultilevel"/>
    <w:tmpl w:val="5B52CBB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44B503B"/>
    <w:multiLevelType w:val="hybridMultilevel"/>
    <w:tmpl w:val="786AFE38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70E4"/>
    <w:multiLevelType w:val="hybridMultilevel"/>
    <w:tmpl w:val="2D5CA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F14481"/>
    <w:multiLevelType w:val="hybridMultilevel"/>
    <w:tmpl w:val="9C3E8488"/>
    <w:lvl w:ilvl="0" w:tplc="587C03B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9430F2A"/>
    <w:multiLevelType w:val="hybridMultilevel"/>
    <w:tmpl w:val="CDE447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35E2A47"/>
    <w:multiLevelType w:val="hybridMultilevel"/>
    <w:tmpl w:val="64E07F14"/>
    <w:lvl w:ilvl="0" w:tplc="3E909BCA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0804F4"/>
    <w:multiLevelType w:val="hybridMultilevel"/>
    <w:tmpl w:val="4E30EF60"/>
    <w:lvl w:ilvl="0" w:tplc="353CCBC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873348"/>
    <w:multiLevelType w:val="hybridMultilevel"/>
    <w:tmpl w:val="8EF84244"/>
    <w:lvl w:ilvl="0" w:tplc="AB6CDDEC">
      <w:start w:val="1"/>
      <w:numFmt w:val="lowerLetter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5B37EA9"/>
    <w:multiLevelType w:val="hybridMultilevel"/>
    <w:tmpl w:val="D3C83D44"/>
    <w:lvl w:ilvl="0" w:tplc="FC1A14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E2881"/>
    <w:multiLevelType w:val="multilevel"/>
    <w:tmpl w:val="4D9E02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976A4"/>
    <w:multiLevelType w:val="hybridMultilevel"/>
    <w:tmpl w:val="8C18F652"/>
    <w:lvl w:ilvl="0" w:tplc="3E909B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1404"/>
    <w:multiLevelType w:val="multilevel"/>
    <w:tmpl w:val="4F447B1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32569"/>
    <w:multiLevelType w:val="hybridMultilevel"/>
    <w:tmpl w:val="A34067F0"/>
    <w:lvl w:ilvl="0" w:tplc="B8483F7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E67612"/>
    <w:multiLevelType w:val="hybridMultilevel"/>
    <w:tmpl w:val="171004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C8F6CAD"/>
    <w:multiLevelType w:val="hybridMultilevel"/>
    <w:tmpl w:val="072C910E"/>
    <w:lvl w:ilvl="0" w:tplc="5408085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DA1E74"/>
    <w:multiLevelType w:val="hybridMultilevel"/>
    <w:tmpl w:val="2B6C2E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8EC541F"/>
    <w:multiLevelType w:val="hybridMultilevel"/>
    <w:tmpl w:val="CECAC0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DC2620C"/>
    <w:multiLevelType w:val="hybridMultilevel"/>
    <w:tmpl w:val="CFEE70CA"/>
    <w:lvl w:ilvl="0" w:tplc="CE845E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2520">
    <w:abstractNumId w:val="26"/>
  </w:num>
  <w:num w:numId="2" w16cid:durableId="298732736">
    <w:abstractNumId w:val="24"/>
  </w:num>
  <w:num w:numId="3" w16cid:durableId="1041594395">
    <w:abstractNumId w:val="8"/>
  </w:num>
  <w:num w:numId="4" w16cid:durableId="1584953173">
    <w:abstractNumId w:val="12"/>
  </w:num>
  <w:num w:numId="5" w16cid:durableId="1086264130">
    <w:abstractNumId w:val="3"/>
  </w:num>
  <w:num w:numId="6" w16cid:durableId="1068109241">
    <w:abstractNumId w:val="16"/>
  </w:num>
  <w:num w:numId="7" w16cid:durableId="1302341347">
    <w:abstractNumId w:val="4"/>
  </w:num>
  <w:num w:numId="8" w16cid:durableId="1397119565">
    <w:abstractNumId w:val="19"/>
  </w:num>
  <w:num w:numId="9" w16cid:durableId="339895543">
    <w:abstractNumId w:val="15"/>
  </w:num>
  <w:num w:numId="10" w16cid:durableId="308244585">
    <w:abstractNumId w:val="7"/>
  </w:num>
  <w:num w:numId="11" w16cid:durableId="213736746">
    <w:abstractNumId w:val="13"/>
  </w:num>
  <w:num w:numId="12" w16cid:durableId="118765209">
    <w:abstractNumId w:val="18"/>
  </w:num>
  <w:num w:numId="13" w16cid:durableId="300964690">
    <w:abstractNumId w:val="14"/>
  </w:num>
  <w:num w:numId="14" w16cid:durableId="1864660688">
    <w:abstractNumId w:val="31"/>
  </w:num>
  <w:num w:numId="15" w16cid:durableId="884026020">
    <w:abstractNumId w:val="25"/>
  </w:num>
  <w:num w:numId="16" w16cid:durableId="540631940">
    <w:abstractNumId w:val="9"/>
  </w:num>
  <w:num w:numId="17" w16cid:durableId="1796630806">
    <w:abstractNumId w:val="11"/>
  </w:num>
  <w:num w:numId="18" w16cid:durableId="1984890491">
    <w:abstractNumId w:val="28"/>
  </w:num>
  <w:num w:numId="19" w16cid:durableId="1095899696">
    <w:abstractNumId w:val="2"/>
  </w:num>
  <w:num w:numId="20" w16cid:durableId="1803690087">
    <w:abstractNumId w:val="0"/>
  </w:num>
  <w:num w:numId="21" w16cid:durableId="357396762">
    <w:abstractNumId w:val="22"/>
  </w:num>
  <w:num w:numId="22" w16cid:durableId="718044361">
    <w:abstractNumId w:val="32"/>
  </w:num>
  <w:num w:numId="23" w16cid:durableId="1492212370">
    <w:abstractNumId w:val="20"/>
  </w:num>
  <w:num w:numId="24" w16cid:durableId="890726597">
    <w:abstractNumId w:val="17"/>
  </w:num>
  <w:num w:numId="25" w16cid:durableId="910501290">
    <w:abstractNumId w:val="30"/>
  </w:num>
  <w:num w:numId="26" w16cid:durableId="1737586983">
    <w:abstractNumId w:val="1"/>
  </w:num>
  <w:num w:numId="27" w16cid:durableId="996956302">
    <w:abstractNumId w:val="5"/>
  </w:num>
  <w:num w:numId="28" w16cid:durableId="1249146296">
    <w:abstractNumId w:val="6"/>
  </w:num>
  <w:num w:numId="29" w16cid:durableId="442917455">
    <w:abstractNumId w:val="10"/>
  </w:num>
  <w:num w:numId="30" w16cid:durableId="825172932">
    <w:abstractNumId w:val="23"/>
  </w:num>
  <w:num w:numId="31" w16cid:durableId="1666204552">
    <w:abstractNumId w:val="29"/>
  </w:num>
  <w:num w:numId="32" w16cid:durableId="1963881718">
    <w:abstractNumId w:val="21"/>
  </w:num>
  <w:num w:numId="33" w16cid:durableId="15967870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DC"/>
    <w:rsid w:val="00010B84"/>
    <w:rsid w:val="00025FC5"/>
    <w:rsid w:val="000363FE"/>
    <w:rsid w:val="000368DB"/>
    <w:rsid w:val="0005008A"/>
    <w:rsid w:val="000664C6"/>
    <w:rsid w:val="000672B2"/>
    <w:rsid w:val="00071178"/>
    <w:rsid w:val="000724F9"/>
    <w:rsid w:val="000742A3"/>
    <w:rsid w:val="00075448"/>
    <w:rsid w:val="00094D3E"/>
    <w:rsid w:val="000C0926"/>
    <w:rsid w:val="000C2139"/>
    <w:rsid w:val="000D0D8E"/>
    <w:rsid w:val="000F2E27"/>
    <w:rsid w:val="00110E34"/>
    <w:rsid w:val="001132F2"/>
    <w:rsid w:val="00122206"/>
    <w:rsid w:val="00127D4E"/>
    <w:rsid w:val="0013735F"/>
    <w:rsid w:val="00151158"/>
    <w:rsid w:val="00160270"/>
    <w:rsid w:val="0016323B"/>
    <w:rsid w:val="001959FB"/>
    <w:rsid w:val="001C0721"/>
    <w:rsid w:val="001D05EB"/>
    <w:rsid w:val="001F0C93"/>
    <w:rsid w:val="0021368A"/>
    <w:rsid w:val="00217A31"/>
    <w:rsid w:val="00237B72"/>
    <w:rsid w:val="00244010"/>
    <w:rsid w:val="0025366C"/>
    <w:rsid w:val="00253DAD"/>
    <w:rsid w:val="00271B8E"/>
    <w:rsid w:val="0029424F"/>
    <w:rsid w:val="00295C9B"/>
    <w:rsid w:val="002A2178"/>
    <w:rsid w:val="002A6E8A"/>
    <w:rsid w:val="002E1408"/>
    <w:rsid w:val="002E4930"/>
    <w:rsid w:val="00332D39"/>
    <w:rsid w:val="003353FE"/>
    <w:rsid w:val="0037313C"/>
    <w:rsid w:val="0037774C"/>
    <w:rsid w:val="00395EE5"/>
    <w:rsid w:val="003E790B"/>
    <w:rsid w:val="003F1BDF"/>
    <w:rsid w:val="003F7E3E"/>
    <w:rsid w:val="0040047A"/>
    <w:rsid w:val="00411EFA"/>
    <w:rsid w:val="004445CF"/>
    <w:rsid w:val="0044615F"/>
    <w:rsid w:val="00472AC0"/>
    <w:rsid w:val="004733F0"/>
    <w:rsid w:val="00476833"/>
    <w:rsid w:val="004943CC"/>
    <w:rsid w:val="004A2748"/>
    <w:rsid w:val="004B7435"/>
    <w:rsid w:val="004C00FB"/>
    <w:rsid w:val="004C60DC"/>
    <w:rsid w:val="004D45FF"/>
    <w:rsid w:val="00500BEC"/>
    <w:rsid w:val="00501BDD"/>
    <w:rsid w:val="00505BC6"/>
    <w:rsid w:val="00533233"/>
    <w:rsid w:val="00537A69"/>
    <w:rsid w:val="00562F87"/>
    <w:rsid w:val="00564B5B"/>
    <w:rsid w:val="00565F33"/>
    <w:rsid w:val="005668F8"/>
    <w:rsid w:val="00574707"/>
    <w:rsid w:val="00583BD2"/>
    <w:rsid w:val="00586458"/>
    <w:rsid w:val="0059053E"/>
    <w:rsid w:val="00592FBF"/>
    <w:rsid w:val="005978A9"/>
    <w:rsid w:val="005B727C"/>
    <w:rsid w:val="005C7871"/>
    <w:rsid w:val="005D5003"/>
    <w:rsid w:val="005E4834"/>
    <w:rsid w:val="005E7089"/>
    <w:rsid w:val="00600117"/>
    <w:rsid w:val="00656DC1"/>
    <w:rsid w:val="00666EB0"/>
    <w:rsid w:val="006712A1"/>
    <w:rsid w:val="006826AC"/>
    <w:rsid w:val="006A354C"/>
    <w:rsid w:val="006C0541"/>
    <w:rsid w:val="006D2505"/>
    <w:rsid w:val="006D3F2B"/>
    <w:rsid w:val="006E65E9"/>
    <w:rsid w:val="006F0A77"/>
    <w:rsid w:val="0071372B"/>
    <w:rsid w:val="00715CFF"/>
    <w:rsid w:val="00753095"/>
    <w:rsid w:val="00762B38"/>
    <w:rsid w:val="0076771D"/>
    <w:rsid w:val="007926CF"/>
    <w:rsid w:val="007B2A98"/>
    <w:rsid w:val="007B2F20"/>
    <w:rsid w:val="007D14EF"/>
    <w:rsid w:val="007D48EE"/>
    <w:rsid w:val="007D69DA"/>
    <w:rsid w:val="007F2D6A"/>
    <w:rsid w:val="008006FA"/>
    <w:rsid w:val="00807C94"/>
    <w:rsid w:val="008108A8"/>
    <w:rsid w:val="0082182F"/>
    <w:rsid w:val="008272BA"/>
    <w:rsid w:val="0083766E"/>
    <w:rsid w:val="00856D29"/>
    <w:rsid w:val="00862BCF"/>
    <w:rsid w:val="00864AAB"/>
    <w:rsid w:val="00870793"/>
    <w:rsid w:val="00871752"/>
    <w:rsid w:val="008802BC"/>
    <w:rsid w:val="008859C9"/>
    <w:rsid w:val="008866E2"/>
    <w:rsid w:val="00897FAB"/>
    <w:rsid w:val="008B332D"/>
    <w:rsid w:val="008D06E2"/>
    <w:rsid w:val="008D1CE3"/>
    <w:rsid w:val="008D455E"/>
    <w:rsid w:val="008E28F7"/>
    <w:rsid w:val="00902834"/>
    <w:rsid w:val="00906B5C"/>
    <w:rsid w:val="00936DF1"/>
    <w:rsid w:val="009540C5"/>
    <w:rsid w:val="009626F3"/>
    <w:rsid w:val="009719E1"/>
    <w:rsid w:val="00973069"/>
    <w:rsid w:val="009809D7"/>
    <w:rsid w:val="009823A2"/>
    <w:rsid w:val="00994A8D"/>
    <w:rsid w:val="009A3A42"/>
    <w:rsid w:val="00A16571"/>
    <w:rsid w:val="00A20279"/>
    <w:rsid w:val="00A47577"/>
    <w:rsid w:val="00A53289"/>
    <w:rsid w:val="00A676C4"/>
    <w:rsid w:val="00A923A3"/>
    <w:rsid w:val="00A9777C"/>
    <w:rsid w:val="00AA0E29"/>
    <w:rsid w:val="00AB0E8C"/>
    <w:rsid w:val="00AE6FB7"/>
    <w:rsid w:val="00B02863"/>
    <w:rsid w:val="00B3011D"/>
    <w:rsid w:val="00B34191"/>
    <w:rsid w:val="00B34BB5"/>
    <w:rsid w:val="00B35D53"/>
    <w:rsid w:val="00B548C5"/>
    <w:rsid w:val="00B6164B"/>
    <w:rsid w:val="00B628E0"/>
    <w:rsid w:val="00B63933"/>
    <w:rsid w:val="00B8446B"/>
    <w:rsid w:val="00B85490"/>
    <w:rsid w:val="00B866DA"/>
    <w:rsid w:val="00BB0FF9"/>
    <w:rsid w:val="00BB68B1"/>
    <w:rsid w:val="00BB7226"/>
    <w:rsid w:val="00BC5C2E"/>
    <w:rsid w:val="00BE1441"/>
    <w:rsid w:val="00BE49D6"/>
    <w:rsid w:val="00BF1360"/>
    <w:rsid w:val="00BF13AC"/>
    <w:rsid w:val="00C22A37"/>
    <w:rsid w:val="00C25BCD"/>
    <w:rsid w:val="00C261BC"/>
    <w:rsid w:val="00C27031"/>
    <w:rsid w:val="00C27D3B"/>
    <w:rsid w:val="00C4230B"/>
    <w:rsid w:val="00C46A86"/>
    <w:rsid w:val="00C472CC"/>
    <w:rsid w:val="00C7342D"/>
    <w:rsid w:val="00C971A5"/>
    <w:rsid w:val="00CB4CC2"/>
    <w:rsid w:val="00CD470F"/>
    <w:rsid w:val="00CE2E09"/>
    <w:rsid w:val="00CE3E33"/>
    <w:rsid w:val="00CF7024"/>
    <w:rsid w:val="00D046D0"/>
    <w:rsid w:val="00D24455"/>
    <w:rsid w:val="00D31A34"/>
    <w:rsid w:val="00D44586"/>
    <w:rsid w:val="00D56EC6"/>
    <w:rsid w:val="00D65894"/>
    <w:rsid w:val="00D846E0"/>
    <w:rsid w:val="00D8750F"/>
    <w:rsid w:val="00D910EF"/>
    <w:rsid w:val="00D94E51"/>
    <w:rsid w:val="00DA5052"/>
    <w:rsid w:val="00DB72DC"/>
    <w:rsid w:val="00DC4931"/>
    <w:rsid w:val="00DC4A99"/>
    <w:rsid w:val="00DD55EC"/>
    <w:rsid w:val="00DF4BDD"/>
    <w:rsid w:val="00E054BC"/>
    <w:rsid w:val="00E30D96"/>
    <w:rsid w:val="00E50E0D"/>
    <w:rsid w:val="00E63694"/>
    <w:rsid w:val="00E649C9"/>
    <w:rsid w:val="00E809EE"/>
    <w:rsid w:val="00E87798"/>
    <w:rsid w:val="00E9510E"/>
    <w:rsid w:val="00EC226B"/>
    <w:rsid w:val="00EC4F2F"/>
    <w:rsid w:val="00ED0F68"/>
    <w:rsid w:val="00ED485C"/>
    <w:rsid w:val="00EE171F"/>
    <w:rsid w:val="00F0588E"/>
    <w:rsid w:val="00F06182"/>
    <w:rsid w:val="00F1147B"/>
    <w:rsid w:val="00F1410B"/>
    <w:rsid w:val="00F26D08"/>
    <w:rsid w:val="00F37BCE"/>
    <w:rsid w:val="00F40ECA"/>
    <w:rsid w:val="00F6288F"/>
    <w:rsid w:val="00F96855"/>
    <w:rsid w:val="00FA7D2C"/>
    <w:rsid w:val="00FB4C8E"/>
    <w:rsid w:val="00FE0DF1"/>
    <w:rsid w:val="00FF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5299"/>
  <w15:docId w15:val="{3B81E5BC-4808-4578-A74C-0F9BED6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D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AD"/>
  </w:style>
  <w:style w:type="paragraph" w:styleId="Stopka">
    <w:name w:val="footer"/>
    <w:basedOn w:val="Normalny"/>
    <w:link w:val="Stopka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AD"/>
  </w:style>
  <w:style w:type="character" w:styleId="Nierozpoznanawzmianka">
    <w:name w:val="Unresolved Mention"/>
    <w:basedOn w:val="Domylnaczcionkaakapitu"/>
    <w:uiPriority w:val="99"/>
    <w:semiHidden/>
    <w:unhideWhenUsed/>
    <w:rsid w:val="00CF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CITiK Jasło</dc:creator>
  <cp:lastModifiedBy>Mariusz Świątek</cp:lastModifiedBy>
  <cp:revision>5</cp:revision>
  <cp:lastPrinted>2022-02-23T13:38:00Z</cp:lastPrinted>
  <dcterms:created xsi:type="dcterms:W3CDTF">2024-02-12T07:26:00Z</dcterms:created>
  <dcterms:modified xsi:type="dcterms:W3CDTF">2024-02-12T08:09:00Z</dcterms:modified>
</cp:coreProperties>
</file>