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4CC98" w14:textId="5FF66AB7" w:rsidR="00C96B31" w:rsidRDefault="009F091F" w:rsidP="009F09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12992E" wp14:editId="597028B1">
            <wp:extent cx="81915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505" cy="105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3A4B7D9C" wp14:editId="26137A5A">
            <wp:extent cx="2276475" cy="4451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96B31">
        <w:rPr>
          <w:noProof/>
        </w:rPr>
        <w:drawing>
          <wp:inline distT="0" distB="0" distL="0" distR="0" wp14:anchorId="1031FF7B" wp14:editId="5F699696">
            <wp:extent cx="89535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0430" cy="92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E48B0" w14:textId="77777777" w:rsidR="00C96B31" w:rsidRDefault="00C96B31" w:rsidP="0073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DE488" w14:textId="7A9A4E25" w:rsidR="004438F9" w:rsidRPr="001644DE" w:rsidRDefault="00035F7C" w:rsidP="0073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R</w:t>
      </w:r>
      <w:r w:rsidR="00144C43" w:rsidRPr="001644DE">
        <w:rPr>
          <w:rFonts w:ascii="Times New Roman" w:hAnsi="Times New Roman" w:cs="Times New Roman"/>
          <w:b/>
          <w:sz w:val="28"/>
          <w:szCs w:val="28"/>
        </w:rPr>
        <w:t>EGULAMIN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318" w:rsidRPr="001644DE">
        <w:rPr>
          <w:rFonts w:ascii="Times New Roman" w:hAnsi="Times New Roman" w:cs="Times New Roman"/>
          <w:b/>
          <w:sz w:val="28"/>
          <w:szCs w:val="28"/>
        </w:rPr>
        <w:t>III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FBA" w:rsidRPr="001644DE">
        <w:rPr>
          <w:rFonts w:ascii="Times New Roman" w:hAnsi="Times New Roman" w:cs="Times New Roman"/>
          <w:b/>
          <w:sz w:val="28"/>
          <w:szCs w:val="28"/>
        </w:rPr>
        <w:t xml:space="preserve"> EDYCJI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C43" w:rsidRPr="001644DE">
        <w:rPr>
          <w:rFonts w:ascii="Times New Roman" w:hAnsi="Times New Roman" w:cs="Times New Roman"/>
          <w:b/>
          <w:sz w:val="28"/>
          <w:szCs w:val="28"/>
        </w:rPr>
        <w:t xml:space="preserve"> KONKURSU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C43" w:rsidRPr="001644DE">
        <w:rPr>
          <w:rFonts w:ascii="Times New Roman" w:hAnsi="Times New Roman" w:cs="Times New Roman"/>
          <w:b/>
          <w:sz w:val="28"/>
          <w:szCs w:val="28"/>
        </w:rPr>
        <w:t xml:space="preserve"> WIELKANOCNEGO</w:t>
      </w:r>
    </w:p>
    <w:p w14:paraId="0334FBB1" w14:textId="13E886B7" w:rsidR="00362C39" w:rsidRPr="001644DE" w:rsidRDefault="00A13FD8" w:rsidP="00733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M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 xml:space="preserve">UZEUM 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4DE">
        <w:rPr>
          <w:rFonts w:ascii="Times New Roman" w:hAnsi="Times New Roman" w:cs="Times New Roman"/>
          <w:b/>
          <w:sz w:val="28"/>
          <w:szCs w:val="28"/>
        </w:rPr>
        <w:t>R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 xml:space="preserve">EGIONALNEGO 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>W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4DE">
        <w:rPr>
          <w:rFonts w:ascii="Times New Roman" w:hAnsi="Times New Roman" w:cs="Times New Roman"/>
          <w:b/>
          <w:sz w:val="28"/>
          <w:szCs w:val="28"/>
        </w:rPr>
        <w:t>J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>AŚLE</w:t>
      </w:r>
      <w:r w:rsidR="00EC531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358"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318" w:rsidRPr="001644DE">
        <w:rPr>
          <w:rFonts w:ascii="Times New Roman" w:hAnsi="Times New Roman" w:cs="Times New Roman"/>
          <w:b/>
          <w:sz w:val="28"/>
          <w:szCs w:val="28"/>
        </w:rPr>
        <w:t>202</w:t>
      </w:r>
      <w:r w:rsidR="000F20EA" w:rsidRPr="001644DE">
        <w:rPr>
          <w:rFonts w:ascii="Times New Roman" w:hAnsi="Times New Roman" w:cs="Times New Roman"/>
          <w:b/>
          <w:sz w:val="28"/>
          <w:szCs w:val="28"/>
        </w:rPr>
        <w:t>1</w:t>
      </w:r>
    </w:p>
    <w:p w14:paraId="22A87751" w14:textId="77777777" w:rsidR="00362C39" w:rsidRPr="001644DE" w:rsidRDefault="00362C39" w:rsidP="00EC5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F612E1" w14:textId="77777777" w:rsidR="00A30B76" w:rsidRPr="001644DE" w:rsidRDefault="00362C39" w:rsidP="00A3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="004438F9" w:rsidRPr="001644DE">
        <w:rPr>
          <w:rFonts w:ascii="Times New Roman" w:hAnsi="Times New Roman" w:cs="Times New Roman"/>
          <w:b/>
          <w:sz w:val="28"/>
          <w:szCs w:val="28"/>
        </w:rPr>
        <w:t>.</w:t>
      </w:r>
      <w:r w:rsidRPr="00164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2CA" w:rsidRPr="001644DE">
        <w:rPr>
          <w:rFonts w:ascii="Times New Roman" w:hAnsi="Times New Roman" w:cs="Times New Roman"/>
          <w:b/>
          <w:sz w:val="28"/>
          <w:szCs w:val="28"/>
        </w:rPr>
        <w:t>Cel konkursu</w:t>
      </w:r>
      <w:r w:rsidR="00F23D63" w:rsidRPr="001644DE">
        <w:rPr>
          <w:rFonts w:ascii="Times New Roman" w:hAnsi="Times New Roman" w:cs="Times New Roman"/>
          <w:b/>
          <w:sz w:val="28"/>
          <w:szCs w:val="28"/>
        </w:rPr>
        <w:t>:</w:t>
      </w:r>
    </w:p>
    <w:p w14:paraId="023F11EA" w14:textId="77777777" w:rsidR="00A30B76" w:rsidRPr="001644DE" w:rsidRDefault="00A30B76" w:rsidP="00A30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9EFF1F" w14:textId="77777777" w:rsidR="00B9074B" w:rsidRPr="001644DE" w:rsidRDefault="00B9074B" w:rsidP="00AE2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K</w:t>
      </w:r>
      <w:r w:rsidR="004D569B" w:rsidRPr="001644DE">
        <w:rPr>
          <w:rFonts w:ascii="Times New Roman" w:hAnsi="Times New Roman" w:cs="Times New Roman"/>
          <w:sz w:val="28"/>
          <w:szCs w:val="28"/>
        </w:rPr>
        <w:t xml:space="preserve">ultywowanie </w:t>
      </w:r>
      <w:r w:rsidR="006D6122" w:rsidRPr="001644DE">
        <w:rPr>
          <w:rFonts w:ascii="Times New Roman" w:hAnsi="Times New Roman" w:cs="Times New Roman"/>
          <w:sz w:val="28"/>
          <w:szCs w:val="28"/>
        </w:rPr>
        <w:t xml:space="preserve">i propagowanie </w:t>
      </w:r>
      <w:r w:rsidR="006F6840" w:rsidRPr="001644DE">
        <w:rPr>
          <w:rFonts w:ascii="Times New Roman" w:hAnsi="Times New Roman" w:cs="Times New Roman"/>
          <w:sz w:val="28"/>
          <w:szCs w:val="28"/>
        </w:rPr>
        <w:t>tradycji wielkanocnych</w:t>
      </w:r>
      <w:r w:rsidR="004D569B" w:rsidRPr="001644DE">
        <w:rPr>
          <w:rFonts w:ascii="Times New Roman" w:hAnsi="Times New Roman" w:cs="Times New Roman"/>
          <w:sz w:val="28"/>
          <w:szCs w:val="28"/>
        </w:rPr>
        <w:t xml:space="preserve"> charaktery</w:t>
      </w:r>
      <w:r w:rsidR="007530EB" w:rsidRPr="001644DE">
        <w:rPr>
          <w:rFonts w:ascii="Times New Roman" w:hAnsi="Times New Roman" w:cs="Times New Roman"/>
          <w:sz w:val="28"/>
          <w:szCs w:val="28"/>
        </w:rPr>
        <w:t>-</w:t>
      </w:r>
      <w:r w:rsidR="004D569B" w:rsidRPr="001644DE">
        <w:rPr>
          <w:rFonts w:ascii="Times New Roman" w:hAnsi="Times New Roman" w:cs="Times New Roman"/>
          <w:sz w:val="28"/>
          <w:szCs w:val="28"/>
        </w:rPr>
        <w:t>stycznych dla regionu</w:t>
      </w:r>
      <w:r w:rsidR="006D6122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16AE1C30" w14:textId="20407971" w:rsidR="00B9074B" w:rsidRPr="001644DE" w:rsidRDefault="004D569B" w:rsidP="00AE2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Uśw</w:t>
      </w:r>
      <w:r w:rsidR="00D42ADC" w:rsidRPr="001644DE">
        <w:rPr>
          <w:rFonts w:ascii="Times New Roman" w:hAnsi="Times New Roman" w:cs="Times New Roman"/>
          <w:sz w:val="28"/>
          <w:szCs w:val="28"/>
        </w:rPr>
        <w:t>iadamianie</w:t>
      </w:r>
      <w:r w:rsidR="004438F9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965289" w:rsidRPr="001644DE">
        <w:rPr>
          <w:rFonts w:ascii="Times New Roman" w:hAnsi="Times New Roman" w:cs="Times New Roman"/>
          <w:sz w:val="28"/>
          <w:szCs w:val="28"/>
        </w:rPr>
        <w:t xml:space="preserve">miejscowej </w:t>
      </w:r>
      <w:r w:rsidR="007673A8" w:rsidRPr="001644DE">
        <w:rPr>
          <w:rFonts w:ascii="Times New Roman" w:hAnsi="Times New Roman" w:cs="Times New Roman"/>
          <w:sz w:val="28"/>
          <w:szCs w:val="28"/>
        </w:rPr>
        <w:t xml:space="preserve">społeczności </w:t>
      </w:r>
      <w:r w:rsidRPr="001644DE">
        <w:rPr>
          <w:rFonts w:ascii="Times New Roman" w:hAnsi="Times New Roman" w:cs="Times New Roman"/>
          <w:sz w:val="28"/>
          <w:szCs w:val="28"/>
        </w:rPr>
        <w:t xml:space="preserve">wartości </w:t>
      </w:r>
      <w:r w:rsidR="000F20EA" w:rsidRPr="001644DE">
        <w:rPr>
          <w:rFonts w:ascii="Times New Roman" w:hAnsi="Times New Roman" w:cs="Times New Roman"/>
          <w:sz w:val="28"/>
          <w:szCs w:val="28"/>
        </w:rPr>
        <w:t>historycznej</w:t>
      </w:r>
      <w:r w:rsidR="007673A8" w:rsidRPr="001644DE">
        <w:rPr>
          <w:rFonts w:ascii="Times New Roman" w:hAnsi="Times New Roman" w:cs="Times New Roman"/>
          <w:sz w:val="28"/>
          <w:szCs w:val="28"/>
        </w:rPr>
        <w:t xml:space="preserve"> tychże </w:t>
      </w:r>
      <w:r w:rsidR="00965289" w:rsidRPr="001644DE">
        <w:rPr>
          <w:rFonts w:ascii="Times New Roman" w:hAnsi="Times New Roman" w:cs="Times New Roman"/>
          <w:sz w:val="28"/>
          <w:szCs w:val="28"/>
        </w:rPr>
        <w:t>obrzędó</w:t>
      </w:r>
      <w:r w:rsidR="009F091F" w:rsidRPr="001644DE">
        <w:rPr>
          <w:rFonts w:ascii="Times New Roman" w:hAnsi="Times New Roman" w:cs="Times New Roman"/>
          <w:sz w:val="28"/>
          <w:szCs w:val="28"/>
        </w:rPr>
        <w:t>w</w:t>
      </w:r>
      <w:r w:rsidR="00965289" w:rsidRPr="001644DE">
        <w:rPr>
          <w:rFonts w:ascii="Times New Roman" w:hAnsi="Times New Roman" w:cs="Times New Roman"/>
          <w:sz w:val="28"/>
          <w:szCs w:val="28"/>
        </w:rPr>
        <w:t>,</w:t>
      </w:r>
      <w:r w:rsidR="007673A8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1644DE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7673A8" w:rsidRPr="001644DE">
        <w:rPr>
          <w:rFonts w:ascii="Times New Roman" w:hAnsi="Times New Roman" w:cs="Times New Roman"/>
          <w:sz w:val="28"/>
          <w:szCs w:val="28"/>
        </w:rPr>
        <w:t>ich uni</w:t>
      </w:r>
      <w:r w:rsidR="00524DBD" w:rsidRPr="001644DE">
        <w:rPr>
          <w:rFonts w:ascii="Times New Roman" w:hAnsi="Times New Roman" w:cs="Times New Roman"/>
          <w:sz w:val="28"/>
          <w:szCs w:val="28"/>
        </w:rPr>
        <w:t>wersalnej symboliki i zarazem odrębności</w:t>
      </w:r>
      <w:r w:rsidR="00414BB3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307C1257" w14:textId="359D9EA8" w:rsidR="00144C43" w:rsidRPr="001644DE" w:rsidRDefault="006B0B38" w:rsidP="00AE2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P</w:t>
      </w:r>
      <w:r w:rsidR="00A42D24" w:rsidRPr="001644DE">
        <w:rPr>
          <w:rFonts w:ascii="Times New Roman" w:hAnsi="Times New Roman" w:cs="Times New Roman"/>
          <w:sz w:val="28"/>
          <w:szCs w:val="28"/>
        </w:rPr>
        <w:t>obudz</w:t>
      </w:r>
      <w:r w:rsidR="00C51FAF" w:rsidRPr="001644DE">
        <w:rPr>
          <w:rFonts w:ascii="Times New Roman" w:hAnsi="Times New Roman" w:cs="Times New Roman"/>
          <w:sz w:val="28"/>
          <w:szCs w:val="28"/>
        </w:rPr>
        <w:t>e</w:t>
      </w:r>
      <w:r w:rsidR="00A42D24" w:rsidRPr="001644DE">
        <w:rPr>
          <w:rFonts w:ascii="Times New Roman" w:hAnsi="Times New Roman" w:cs="Times New Roman"/>
          <w:sz w:val="28"/>
          <w:szCs w:val="28"/>
        </w:rPr>
        <w:t>nie wyobraźni</w:t>
      </w:r>
      <w:r w:rsidR="00A13FD8" w:rsidRPr="001644DE">
        <w:rPr>
          <w:rFonts w:ascii="Times New Roman" w:hAnsi="Times New Roman" w:cs="Times New Roman"/>
          <w:sz w:val="28"/>
          <w:szCs w:val="28"/>
        </w:rPr>
        <w:t xml:space="preserve"> uczestników</w:t>
      </w:r>
      <w:r w:rsidR="00A42D24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A8213B">
        <w:rPr>
          <w:rFonts w:ascii="Times New Roman" w:hAnsi="Times New Roman" w:cs="Times New Roman"/>
          <w:sz w:val="28"/>
          <w:szCs w:val="28"/>
        </w:rPr>
        <w:t xml:space="preserve">i </w:t>
      </w:r>
      <w:r w:rsidR="00144C43" w:rsidRPr="001644DE">
        <w:rPr>
          <w:rFonts w:ascii="Times New Roman" w:hAnsi="Times New Roman" w:cs="Times New Roman"/>
          <w:sz w:val="28"/>
          <w:szCs w:val="28"/>
        </w:rPr>
        <w:t>pasji tworzenia</w:t>
      </w:r>
      <w:r w:rsidR="00B9074B" w:rsidRPr="001644DE">
        <w:rPr>
          <w:rFonts w:ascii="Times New Roman" w:hAnsi="Times New Roman" w:cs="Times New Roman"/>
          <w:sz w:val="28"/>
          <w:szCs w:val="28"/>
        </w:rPr>
        <w:t xml:space="preserve"> tradycyjnych </w:t>
      </w:r>
      <w:r w:rsidR="00144C43" w:rsidRPr="001644DE">
        <w:rPr>
          <w:rFonts w:ascii="Times New Roman" w:hAnsi="Times New Roman" w:cs="Times New Roman"/>
          <w:sz w:val="28"/>
          <w:szCs w:val="28"/>
        </w:rPr>
        <w:t>pisanek</w:t>
      </w:r>
      <w:r w:rsidR="00DA7182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22D85039" w14:textId="1DCC71DA" w:rsidR="00790B7B" w:rsidRPr="001644DE" w:rsidRDefault="00EC5318" w:rsidP="00AE274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Zachęcenie twórców ludowych do podtrzymywania rodzimych tradycji artystycznych.</w:t>
      </w:r>
    </w:p>
    <w:p w14:paraId="47388A64" w14:textId="17690B60" w:rsidR="00D42130" w:rsidRPr="001644DE" w:rsidRDefault="00D42130" w:rsidP="00D421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E61FFB" w14:textId="77777777" w:rsidR="00D42130" w:rsidRPr="001644DE" w:rsidRDefault="00D42130" w:rsidP="00D4213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5C108" w14:textId="4431B306" w:rsidR="00D42130" w:rsidRPr="001644DE" w:rsidRDefault="00D42130" w:rsidP="00D42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II. Kategorie:</w:t>
      </w:r>
    </w:p>
    <w:p w14:paraId="41ADD5B4" w14:textId="77777777" w:rsidR="00D42130" w:rsidRPr="001644DE" w:rsidRDefault="00D42130" w:rsidP="00D421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AB0DC3" w14:textId="77777777" w:rsidR="00D42130" w:rsidRPr="001644DE" w:rsidRDefault="00D42130" w:rsidP="00D4213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Najładniejsza pisanka tradycyjna</w:t>
      </w:r>
      <w:r w:rsidRPr="001644D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3BB65C" w14:textId="33FC9CA3" w:rsidR="00D42130" w:rsidRPr="001644DE" w:rsidRDefault="00D42130" w:rsidP="00D421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Powinna być wykonana metodą tradycyjną na bazie naturalnych wydmuszek, mogą być to pisanki drapane lub wykonane metodą batikową przy użyciu wosku lub zdobione </w:t>
      </w:r>
      <w:r w:rsidR="001644DE">
        <w:rPr>
          <w:rFonts w:ascii="Times New Roman" w:hAnsi="Times New Roman" w:cs="Times New Roman"/>
          <w:sz w:val="28"/>
          <w:szCs w:val="28"/>
        </w:rPr>
        <w:t xml:space="preserve">kolorowym </w:t>
      </w:r>
      <w:r w:rsidRPr="001644DE">
        <w:rPr>
          <w:rFonts w:ascii="Times New Roman" w:hAnsi="Times New Roman" w:cs="Times New Roman"/>
          <w:sz w:val="28"/>
          <w:szCs w:val="28"/>
        </w:rPr>
        <w:t>woskiem.</w:t>
      </w:r>
    </w:p>
    <w:p w14:paraId="76CFD8B6" w14:textId="77777777" w:rsidR="00D42130" w:rsidRPr="001644DE" w:rsidRDefault="00D42130" w:rsidP="00D4213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b/>
          <w:bCs/>
          <w:sz w:val="28"/>
          <w:szCs w:val="28"/>
        </w:rPr>
        <w:t>Najciekawsza pisanka współczesna.</w:t>
      </w:r>
    </w:p>
    <w:p w14:paraId="1EB9B089" w14:textId="3139A361" w:rsidR="00D42130" w:rsidRPr="001644DE" w:rsidRDefault="00D42130" w:rsidP="00D421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>Mile widziane będą</w:t>
      </w:r>
      <w:r w:rsidRPr="001644D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644DE">
        <w:rPr>
          <w:rFonts w:ascii="Times New Roman" w:hAnsi="Times New Roman" w:cs="Times New Roman"/>
          <w:sz w:val="28"/>
          <w:szCs w:val="28"/>
        </w:rPr>
        <w:t xml:space="preserve">frywolitki i pisanki ażurowe wykonane na wydmuszce jaja kurzego, gęsiego </w:t>
      </w:r>
      <w:r w:rsidR="001644DE">
        <w:rPr>
          <w:rFonts w:ascii="Times New Roman" w:hAnsi="Times New Roman" w:cs="Times New Roman"/>
          <w:sz w:val="28"/>
          <w:szCs w:val="28"/>
        </w:rPr>
        <w:t xml:space="preserve">itp. </w:t>
      </w:r>
      <w:r w:rsidRPr="001644DE">
        <w:rPr>
          <w:rFonts w:ascii="Times New Roman" w:hAnsi="Times New Roman" w:cs="Times New Roman"/>
          <w:sz w:val="28"/>
          <w:szCs w:val="28"/>
        </w:rPr>
        <w:t>a także jaja drewniane, szklane</w:t>
      </w:r>
      <w:r w:rsidR="003D3DA5">
        <w:rPr>
          <w:rFonts w:ascii="Times New Roman" w:hAnsi="Times New Roman" w:cs="Times New Roman"/>
          <w:sz w:val="28"/>
          <w:szCs w:val="28"/>
        </w:rPr>
        <w:t>,</w:t>
      </w:r>
      <w:r w:rsidRPr="001644DE">
        <w:rPr>
          <w:rFonts w:ascii="Times New Roman" w:hAnsi="Times New Roman" w:cs="Times New Roman"/>
          <w:sz w:val="28"/>
          <w:szCs w:val="28"/>
        </w:rPr>
        <w:t xml:space="preserve"> malowane farbami akrylowymi, olejnymi it</w:t>
      </w:r>
      <w:r w:rsidR="001644DE">
        <w:rPr>
          <w:rFonts w:ascii="Times New Roman" w:hAnsi="Times New Roman" w:cs="Times New Roman"/>
          <w:sz w:val="28"/>
          <w:szCs w:val="28"/>
        </w:rPr>
        <w:t>d</w:t>
      </w:r>
      <w:r w:rsidRPr="001644DE">
        <w:rPr>
          <w:rFonts w:ascii="Times New Roman" w:hAnsi="Times New Roman" w:cs="Times New Roman"/>
          <w:sz w:val="28"/>
          <w:szCs w:val="28"/>
        </w:rPr>
        <w:t>. Chętnie przyjmiemy pisanki dziergane na drutach, szydełkowane czy haftowane oraz pisanki</w:t>
      </w:r>
      <w:r w:rsidR="003D3DA5">
        <w:rPr>
          <w:rFonts w:ascii="Times New Roman" w:hAnsi="Times New Roman" w:cs="Times New Roman"/>
          <w:sz w:val="28"/>
          <w:szCs w:val="28"/>
        </w:rPr>
        <w:t xml:space="preserve"> na bazie wydmuszek</w:t>
      </w:r>
      <w:r w:rsidRPr="001644DE">
        <w:rPr>
          <w:rFonts w:ascii="Times New Roman" w:hAnsi="Times New Roman" w:cs="Times New Roman"/>
          <w:sz w:val="28"/>
          <w:szCs w:val="28"/>
        </w:rPr>
        <w:t xml:space="preserve"> zdobione za pomocą różnego rodzaju papieru, czy innych naturalnych dodatków np.: oklejane słomą, nasionkami</w:t>
      </w:r>
      <w:r w:rsidR="003D3DA5">
        <w:rPr>
          <w:rFonts w:ascii="Times New Roman" w:hAnsi="Times New Roman" w:cs="Times New Roman"/>
          <w:sz w:val="28"/>
          <w:szCs w:val="28"/>
        </w:rPr>
        <w:t xml:space="preserve"> itp.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63955" w14:textId="78F24778" w:rsidR="00D42130" w:rsidRPr="001644DE" w:rsidRDefault="00D42130" w:rsidP="00D4213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Natomiast </w:t>
      </w:r>
      <w:r w:rsidRPr="001644DE">
        <w:rPr>
          <w:rFonts w:ascii="Times New Roman" w:hAnsi="Times New Roman" w:cs="Times New Roman"/>
          <w:b/>
          <w:bCs/>
          <w:sz w:val="28"/>
          <w:szCs w:val="28"/>
        </w:rPr>
        <w:t>wykluczone będą prace</w:t>
      </w:r>
      <w:r w:rsidRPr="001644DE">
        <w:rPr>
          <w:rFonts w:ascii="Times New Roman" w:hAnsi="Times New Roman" w:cs="Times New Roman"/>
          <w:sz w:val="28"/>
          <w:szCs w:val="28"/>
        </w:rPr>
        <w:t xml:space="preserve"> na bazie jaj styropianowych, plastikowych, zdobione cekinami i plastikowymi wstążkami a także te w całości wykonane z papieru metodą składan</w:t>
      </w:r>
      <w:r w:rsidR="001644DE">
        <w:rPr>
          <w:rFonts w:ascii="Times New Roman" w:hAnsi="Times New Roman" w:cs="Times New Roman"/>
          <w:sz w:val="28"/>
          <w:szCs w:val="28"/>
        </w:rPr>
        <w:t>ą</w:t>
      </w:r>
      <w:r w:rsidRPr="001644DE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1E7F9C24" w14:textId="77777777" w:rsidR="00A30B76" w:rsidRPr="001644DE" w:rsidRDefault="00A30B76" w:rsidP="00A30B7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6A2E0" w14:textId="7427E72B" w:rsidR="00282B85" w:rsidRDefault="00965289" w:rsidP="00164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="00D42130"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="00731122" w:rsidRPr="001644DE">
        <w:rPr>
          <w:rFonts w:ascii="Times New Roman" w:hAnsi="Times New Roman" w:cs="Times New Roman"/>
          <w:b/>
          <w:sz w:val="28"/>
          <w:szCs w:val="28"/>
        </w:rPr>
        <w:t>.</w:t>
      </w:r>
      <w:r w:rsidRPr="001644DE">
        <w:rPr>
          <w:rFonts w:ascii="Times New Roman" w:hAnsi="Times New Roman" w:cs="Times New Roman"/>
          <w:b/>
          <w:sz w:val="28"/>
          <w:szCs w:val="28"/>
        </w:rPr>
        <w:t xml:space="preserve"> Organizator konkursu</w:t>
      </w:r>
      <w:r w:rsidR="00C46757" w:rsidRPr="001644DE">
        <w:rPr>
          <w:rFonts w:ascii="Times New Roman" w:hAnsi="Times New Roman" w:cs="Times New Roman"/>
          <w:b/>
          <w:sz w:val="28"/>
          <w:szCs w:val="28"/>
        </w:rPr>
        <w:t>:</w:t>
      </w:r>
    </w:p>
    <w:p w14:paraId="39DC47B2" w14:textId="77777777" w:rsidR="00282B85" w:rsidRPr="001644DE" w:rsidRDefault="00282B85" w:rsidP="001644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039786" w14:textId="421877EE" w:rsidR="00733FBE" w:rsidRPr="001644DE" w:rsidRDefault="00965289" w:rsidP="00362C39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lastRenderedPageBreak/>
        <w:t>Organizatorem konkursu jest Muzeum Regionalne w Jaśl</w:t>
      </w:r>
      <w:r w:rsidR="00EC5318" w:rsidRPr="001644DE">
        <w:rPr>
          <w:rFonts w:ascii="Times New Roman" w:hAnsi="Times New Roman" w:cs="Times New Roman"/>
          <w:sz w:val="28"/>
          <w:szCs w:val="28"/>
        </w:rPr>
        <w:t>e</w:t>
      </w:r>
      <w:r w:rsidR="004438F9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3513E9" w:rsidRPr="001644DE">
        <w:rPr>
          <w:rFonts w:ascii="Times New Roman" w:hAnsi="Times New Roman" w:cs="Times New Roman"/>
          <w:sz w:val="28"/>
          <w:szCs w:val="28"/>
        </w:rPr>
        <w:t>przy współpracy z Centrum Informacji Turystycznej i Kulturalnej w Jaśle</w:t>
      </w:r>
      <w:r w:rsidR="00971106" w:rsidRPr="001644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71106" w:rsidRPr="001644DE">
        <w:rPr>
          <w:rFonts w:ascii="Times New Roman" w:hAnsi="Times New Roman" w:cs="Times New Roman"/>
          <w:sz w:val="28"/>
          <w:szCs w:val="28"/>
        </w:rPr>
        <w:t>CITiK</w:t>
      </w:r>
      <w:proofErr w:type="spellEnd"/>
      <w:r w:rsidR="00971106" w:rsidRPr="001644DE">
        <w:rPr>
          <w:rFonts w:ascii="Times New Roman" w:hAnsi="Times New Roman" w:cs="Times New Roman"/>
          <w:sz w:val="28"/>
          <w:szCs w:val="28"/>
        </w:rPr>
        <w:t>)</w:t>
      </w:r>
      <w:r w:rsidR="003513E9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3FBDC392" w14:textId="77777777" w:rsidR="004D3525" w:rsidRPr="001644DE" w:rsidRDefault="004D3525" w:rsidP="004D352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015BFE" w14:textId="188BB11B" w:rsidR="00035F7C" w:rsidRPr="001644DE" w:rsidRDefault="00965289" w:rsidP="00362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="00D42130" w:rsidRPr="001644DE">
        <w:rPr>
          <w:rFonts w:ascii="Times New Roman" w:hAnsi="Times New Roman" w:cs="Times New Roman"/>
          <w:b/>
          <w:sz w:val="28"/>
          <w:szCs w:val="28"/>
        </w:rPr>
        <w:t>V</w:t>
      </w:r>
      <w:r w:rsidRPr="001644DE">
        <w:rPr>
          <w:rFonts w:ascii="Times New Roman" w:hAnsi="Times New Roman" w:cs="Times New Roman"/>
          <w:b/>
          <w:sz w:val="28"/>
          <w:szCs w:val="28"/>
        </w:rPr>
        <w:t>. Zasady uczestnictwa:</w:t>
      </w:r>
    </w:p>
    <w:p w14:paraId="7A32DA2A" w14:textId="77777777" w:rsidR="00362C39" w:rsidRPr="001644DE" w:rsidRDefault="00362C39" w:rsidP="00362C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E8749F" w14:textId="77777777" w:rsidR="00971106" w:rsidRPr="001644DE" w:rsidRDefault="00965289" w:rsidP="00A13F0C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Konkurs skierowany jest do </w:t>
      </w:r>
      <w:r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wszystkich </w:t>
      </w:r>
      <w:r w:rsidR="000F20EA"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dorosłych </w:t>
      </w:r>
      <w:r w:rsidRPr="001644DE">
        <w:rPr>
          <w:rFonts w:ascii="Times New Roman" w:hAnsi="Times New Roman" w:cs="Times New Roman"/>
          <w:sz w:val="28"/>
          <w:szCs w:val="28"/>
        </w:rPr>
        <w:t>mieszkańców Jasła</w:t>
      </w:r>
      <w:r w:rsidR="00A13FD8" w:rsidRPr="001644DE">
        <w:rPr>
          <w:rFonts w:ascii="Times New Roman" w:hAnsi="Times New Roman" w:cs="Times New Roman"/>
          <w:sz w:val="28"/>
          <w:szCs w:val="28"/>
        </w:rPr>
        <w:t xml:space="preserve"> i ok</w:t>
      </w:r>
      <w:r w:rsidR="000F20EA" w:rsidRPr="001644DE">
        <w:rPr>
          <w:rFonts w:ascii="Times New Roman" w:hAnsi="Times New Roman" w:cs="Times New Roman"/>
          <w:sz w:val="28"/>
          <w:szCs w:val="28"/>
        </w:rPr>
        <w:t>olic</w:t>
      </w:r>
      <w:r w:rsidR="00A30B76" w:rsidRPr="001644DE">
        <w:rPr>
          <w:rFonts w:ascii="Times New Roman" w:hAnsi="Times New Roman" w:cs="Times New Roman"/>
          <w:sz w:val="28"/>
          <w:szCs w:val="28"/>
        </w:rPr>
        <w:t xml:space="preserve"> (od lat 18 do 118)</w:t>
      </w:r>
      <w:r w:rsidRPr="00164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CEB8DF" w14:textId="34A12B03" w:rsidR="00AE274F" w:rsidRPr="001644DE" w:rsidRDefault="007530EB" w:rsidP="00AE274F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Aby wziąć udział w konkursie należy wykonać pisankę wielkanocną oraz dostarczyć ją wraz z </w:t>
      </w:r>
      <w:r w:rsidRPr="001644DE">
        <w:rPr>
          <w:rFonts w:ascii="Times New Roman" w:hAnsi="Times New Roman" w:cs="Times New Roman"/>
          <w:b/>
          <w:bCs/>
          <w:sz w:val="28"/>
          <w:szCs w:val="28"/>
        </w:rPr>
        <w:t>wypełnion</w:t>
      </w:r>
      <w:r w:rsidR="00023919">
        <w:rPr>
          <w:rFonts w:ascii="Times New Roman" w:hAnsi="Times New Roman" w:cs="Times New Roman"/>
          <w:b/>
          <w:bCs/>
          <w:sz w:val="28"/>
          <w:szCs w:val="28"/>
        </w:rPr>
        <w:t>ą</w:t>
      </w:r>
      <w:r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3919">
        <w:rPr>
          <w:rFonts w:ascii="Times New Roman" w:hAnsi="Times New Roman" w:cs="Times New Roman"/>
          <w:b/>
          <w:bCs/>
          <w:sz w:val="28"/>
          <w:szCs w:val="28"/>
        </w:rPr>
        <w:t>kartą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Pr="00023919">
        <w:rPr>
          <w:rFonts w:ascii="Times New Roman" w:hAnsi="Times New Roman" w:cs="Times New Roman"/>
          <w:b/>
          <w:bCs/>
          <w:sz w:val="28"/>
          <w:szCs w:val="28"/>
        </w:rPr>
        <w:t>zgłoszenia</w:t>
      </w:r>
      <w:r w:rsidRPr="001644DE">
        <w:rPr>
          <w:rFonts w:ascii="Times New Roman" w:hAnsi="Times New Roman" w:cs="Times New Roman"/>
          <w:sz w:val="28"/>
          <w:szCs w:val="28"/>
        </w:rPr>
        <w:t xml:space="preserve"> do konkursu</w:t>
      </w:r>
      <w:r w:rsidR="001644DE">
        <w:rPr>
          <w:rFonts w:ascii="Times New Roman" w:hAnsi="Times New Roman" w:cs="Times New Roman"/>
          <w:sz w:val="28"/>
          <w:szCs w:val="28"/>
        </w:rPr>
        <w:t>,</w:t>
      </w:r>
      <w:r w:rsidRPr="001644DE">
        <w:rPr>
          <w:rFonts w:ascii="Times New Roman" w:hAnsi="Times New Roman" w:cs="Times New Roman"/>
          <w:sz w:val="28"/>
          <w:szCs w:val="28"/>
        </w:rPr>
        <w:t xml:space="preserve"> do wybranego przez uczestnika punktu, </w:t>
      </w:r>
      <w:r w:rsidRPr="001644DE">
        <w:rPr>
          <w:rFonts w:ascii="Times New Roman" w:hAnsi="Times New Roman" w:cs="Times New Roman"/>
          <w:b/>
          <w:sz w:val="28"/>
          <w:szCs w:val="28"/>
        </w:rPr>
        <w:t xml:space="preserve">w nieprzekraczalnym terminie do 26 marca 2021 r. </w:t>
      </w:r>
    </w:p>
    <w:p w14:paraId="2E798127" w14:textId="77777777" w:rsidR="00501AC9" w:rsidRPr="001644DE" w:rsidRDefault="00AE274F" w:rsidP="00AE274F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Formularz zgłoszenia </w:t>
      </w:r>
      <w:r w:rsidR="007530EB" w:rsidRPr="001644DE">
        <w:rPr>
          <w:rFonts w:ascii="Times New Roman" w:hAnsi="Times New Roman" w:cs="Times New Roman"/>
          <w:sz w:val="28"/>
          <w:szCs w:val="28"/>
        </w:rPr>
        <w:t>dostępn</w:t>
      </w:r>
      <w:r w:rsidRPr="001644DE">
        <w:rPr>
          <w:rFonts w:ascii="Times New Roman" w:hAnsi="Times New Roman" w:cs="Times New Roman"/>
          <w:sz w:val="28"/>
          <w:szCs w:val="28"/>
        </w:rPr>
        <w:t>y jest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do pobrania w załączniku na stronie: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530EB" w:rsidRPr="001644DE">
          <w:rPr>
            <w:rStyle w:val="Hipercze"/>
            <w:rFonts w:ascii="Times New Roman" w:hAnsi="Times New Roman" w:cs="Times New Roman"/>
            <w:bCs/>
            <w:sz w:val="28"/>
            <w:szCs w:val="28"/>
            <w:u w:val="none"/>
          </w:rPr>
          <w:t>www.muzeumjaslo.pl</w:t>
        </w:r>
      </w:hyperlink>
      <w:r w:rsidRPr="001644DE">
        <w:rPr>
          <w:rFonts w:ascii="Times New Roman" w:hAnsi="Times New Roman" w:cs="Times New Roman"/>
          <w:sz w:val="28"/>
          <w:szCs w:val="28"/>
        </w:rPr>
        <w:t>,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501AC9" w:rsidRPr="001644DE">
        <w:rPr>
          <w:rFonts w:ascii="Times New Roman" w:hAnsi="Times New Roman" w:cs="Times New Roman"/>
          <w:sz w:val="28"/>
          <w:szCs w:val="28"/>
        </w:rPr>
        <w:t xml:space="preserve">albo 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na stronie: </w:t>
      </w:r>
      <w:hyperlink r:id="rId12" w:history="1">
        <w:r w:rsidRPr="001644DE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www.citik.jaslo.pl</w:t>
        </w:r>
      </w:hyperlink>
    </w:p>
    <w:p w14:paraId="68973D4B" w14:textId="25FBF200" w:rsidR="007530EB" w:rsidRPr="001644DE" w:rsidRDefault="00501AC9" w:rsidP="00501AC9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Natomiast wydruki można odebrać 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w</w:t>
      </w:r>
      <w:r w:rsidRPr="001644DE">
        <w:rPr>
          <w:rFonts w:ascii="Times New Roman" w:hAnsi="Times New Roman" w:cs="Times New Roman"/>
          <w:sz w:val="28"/>
          <w:szCs w:val="28"/>
        </w:rPr>
        <w:t xml:space="preserve"> tymczasowej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siedzibie</w:t>
      </w:r>
      <w:r w:rsidRPr="001644DE">
        <w:rPr>
          <w:rFonts w:ascii="Times New Roman" w:hAnsi="Times New Roman" w:cs="Times New Roman"/>
          <w:sz w:val="28"/>
          <w:szCs w:val="28"/>
        </w:rPr>
        <w:t xml:space="preserve"> Muzeum pod adresem ul. Wincentego Pola 41, lub w </w:t>
      </w:r>
      <w:proofErr w:type="spellStart"/>
      <w:r w:rsidR="007530EB" w:rsidRPr="001644DE">
        <w:rPr>
          <w:rFonts w:ascii="Times New Roman" w:hAnsi="Times New Roman" w:cs="Times New Roman"/>
          <w:sz w:val="28"/>
          <w:szCs w:val="28"/>
        </w:rPr>
        <w:t>CITiK</w:t>
      </w:r>
      <w:proofErr w:type="spellEnd"/>
      <w:r w:rsidR="00023919">
        <w:rPr>
          <w:rFonts w:ascii="Times New Roman" w:hAnsi="Times New Roman" w:cs="Times New Roman"/>
          <w:sz w:val="28"/>
          <w:szCs w:val="28"/>
        </w:rPr>
        <w:t>-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u </w:t>
      </w:r>
      <w:r w:rsidR="009F091F" w:rsidRPr="001644DE">
        <w:rPr>
          <w:rFonts w:ascii="Times New Roman" w:hAnsi="Times New Roman" w:cs="Times New Roman"/>
          <w:sz w:val="28"/>
          <w:szCs w:val="28"/>
        </w:rPr>
        <w:t>przy ul. Sokoła 8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D1750DF" w14:textId="7050C74B" w:rsidR="00AE274F" w:rsidRPr="001644DE" w:rsidRDefault="00023919" w:rsidP="00AE274F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Karty</w:t>
      </w:r>
      <w:r w:rsidR="00AE274F" w:rsidRPr="001644DE">
        <w:rPr>
          <w:rFonts w:ascii="Times New Roman" w:hAnsi="Times New Roman" w:cs="Times New Roman"/>
          <w:sz w:val="28"/>
          <w:szCs w:val="28"/>
        </w:rPr>
        <w:t xml:space="preserve"> zgłoszenia do konkursu należy czytelnie wypełnić </w:t>
      </w:r>
      <w:r w:rsidR="00AE274F" w:rsidRPr="001644DE">
        <w:rPr>
          <w:rFonts w:ascii="Times New Roman" w:hAnsi="Times New Roman" w:cs="Times New Roman"/>
          <w:b/>
          <w:bCs/>
          <w:sz w:val="28"/>
          <w:szCs w:val="28"/>
        </w:rPr>
        <w:t>drukowanymi</w:t>
      </w:r>
      <w:r w:rsidR="00AE274F" w:rsidRPr="001644DE">
        <w:rPr>
          <w:rFonts w:ascii="Times New Roman" w:hAnsi="Times New Roman" w:cs="Times New Roman"/>
          <w:sz w:val="28"/>
          <w:szCs w:val="28"/>
        </w:rPr>
        <w:t xml:space="preserve"> literami oraz złożyć w zamkniętej kopercie. </w:t>
      </w:r>
    </w:p>
    <w:p w14:paraId="528640B2" w14:textId="2FB0E731" w:rsidR="00AE274F" w:rsidRPr="001644DE" w:rsidRDefault="00AE274F" w:rsidP="001644D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Prace konkursowe </w:t>
      </w:r>
      <w:r w:rsidR="001644DE" w:rsidRPr="001644DE">
        <w:rPr>
          <w:rFonts w:ascii="Times New Roman" w:hAnsi="Times New Roman" w:cs="Times New Roman"/>
          <w:sz w:val="28"/>
          <w:szCs w:val="28"/>
        </w:rPr>
        <w:t>nie będą przyjmowane</w:t>
      </w:r>
      <w:r w:rsidR="001644DE">
        <w:rPr>
          <w:rFonts w:ascii="Times New Roman" w:hAnsi="Times New Roman" w:cs="Times New Roman"/>
          <w:sz w:val="28"/>
          <w:szCs w:val="28"/>
        </w:rPr>
        <w:t xml:space="preserve"> </w:t>
      </w:r>
      <w:r w:rsidRPr="001644DE">
        <w:rPr>
          <w:rFonts w:ascii="Times New Roman" w:hAnsi="Times New Roman" w:cs="Times New Roman"/>
          <w:sz w:val="28"/>
          <w:szCs w:val="28"/>
        </w:rPr>
        <w:t>bez wypełnione</w:t>
      </w:r>
      <w:r w:rsidR="00023919">
        <w:rPr>
          <w:rFonts w:ascii="Times New Roman" w:hAnsi="Times New Roman" w:cs="Times New Roman"/>
          <w:sz w:val="28"/>
          <w:szCs w:val="28"/>
        </w:rPr>
        <w:t>j karty</w:t>
      </w:r>
      <w:r w:rsidRPr="001644DE">
        <w:rPr>
          <w:rFonts w:ascii="Times New Roman" w:hAnsi="Times New Roman" w:cs="Times New Roman"/>
          <w:sz w:val="28"/>
          <w:szCs w:val="28"/>
        </w:rPr>
        <w:t xml:space="preserve"> zgłoszenia</w:t>
      </w:r>
      <w:r w:rsidR="001644DE">
        <w:rPr>
          <w:rFonts w:ascii="Times New Roman" w:hAnsi="Times New Roman" w:cs="Times New Roman"/>
          <w:sz w:val="28"/>
          <w:szCs w:val="28"/>
        </w:rPr>
        <w:t>.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6CC3A9" w14:textId="7BC7431C" w:rsidR="00AE274F" w:rsidRPr="001644DE" w:rsidRDefault="00AE274F" w:rsidP="00AE274F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Każdy uczestnik konkursu może złożyć tylko jedną pisankę w danej kategorii. </w:t>
      </w:r>
    </w:p>
    <w:p w14:paraId="7E9AD972" w14:textId="77777777" w:rsidR="007530EB" w:rsidRPr="001644DE" w:rsidRDefault="007530EB" w:rsidP="007530EB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94ED51" w14:textId="42161A4C" w:rsidR="007530EB" w:rsidRPr="001644DE" w:rsidRDefault="007530EB" w:rsidP="00753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V. Termin i miejsce składania prac konkursowych:</w:t>
      </w:r>
    </w:p>
    <w:p w14:paraId="0D60FC7E" w14:textId="18C49B62" w:rsidR="00971106" w:rsidRPr="001644DE" w:rsidRDefault="00AE274F" w:rsidP="00AE274F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Prace konkursowe (pisank</w:t>
      </w:r>
      <w:r w:rsidR="00023919">
        <w:rPr>
          <w:rFonts w:ascii="Times New Roman" w:hAnsi="Times New Roman" w:cs="Times New Roman"/>
          <w:sz w:val="28"/>
          <w:szCs w:val="28"/>
        </w:rPr>
        <w:t>ę</w:t>
      </w:r>
      <w:r w:rsidRPr="001644DE">
        <w:rPr>
          <w:rFonts w:ascii="Times New Roman" w:hAnsi="Times New Roman" w:cs="Times New Roman"/>
          <w:sz w:val="28"/>
          <w:szCs w:val="28"/>
        </w:rPr>
        <w:t xml:space="preserve"> oraz </w:t>
      </w:r>
      <w:r w:rsidR="00023919">
        <w:rPr>
          <w:rFonts w:ascii="Times New Roman" w:hAnsi="Times New Roman" w:cs="Times New Roman"/>
          <w:sz w:val="28"/>
          <w:szCs w:val="28"/>
        </w:rPr>
        <w:t>kartę</w:t>
      </w:r>
      <w:r w:rsidRPr="001644DE">
        <w:rPr>
          <w:rFonts w:ascii="Times New Roman" w:hAnsi="Times New Roman" w:cs="Times New Roman"/>
          <w:sz w:val="28"/>
          <w:szCs w:val="28"/>
        </w:rPr>
        <w:t xml:space="preserve"> zgłoszenia) można</w:t>
      </w:r>
      <w:r w:rsidR="00965289" w:rsidRPr="001644DE">
        <w:rPr>
          <w:rFonts w:ascii="Times New Roman" w:hAnsi="Times New Roman" w:cs="Times New Roman"/>
          <w:sz w:val="28"/>
          <w:szCs w:val="28"/>
        </w:rPr>
        <w:t xml:space="preserve"> dostarc</w:t>
      </w:r>
      <w:r w:rsidR="00903AD0" w:rsidRPr="001644DE">
        <w:rPr>
          <w:rFonts w:ascii="Times New Roman" w:hAnsi="Times New Roman" w:cs="Times New Roman"/>
          <w:sz w:val="28"/>
          <w:szCs w:val="28"/>
        </w:rPr>
        <w:t>zyć</w:t>
      </w:r>
      <w:r w:rsidR="00971106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965289" w:rsidRPr="001644DE">
        <w:rPr>
          <w:rFonts w:ascii="Times New Roman" w:hAnsi="Times New Roman" w:cs="Times New Roman"/>
          <w:sz w:val="28"/>
          <w:szCs w:val="28"/>
        </w:rPr>
        <w:t>do</w:t>
      </w:r>
      <w:r w:rsidR="00971106" w:rsidRPr="001644DE">
        <w:rPr>
          <w:rFonts w:ascii="Times New Roman" w:hAnsi="Times New Roman" w:cs="Times New Roman"/>
          <w:sz w:val="28"/>
          <w:szCs w:val="28"/>
        </w:rPr>
        <w:t>:</w:t>
      </w:r>
    </w:p>
    <w:p w14:paraId="5CC32CDD" w14:textId="43EFD432" w:rsidR="007530EB" w:rsidRPr="001644DE" w:rsidRDefault="00711206" w:rsidP="00711206">
      <w:pPr>
        <w:pStyle w:val="Akapitzlist"/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71106" w:rsidRPr="001644DE">
        <w:rPr>
          <w:rFonts w:ascii="Times New Roman" w:hAnsi="Times New Roman" w:cs="Times New Roman"/>
          <w:bCs/>
          <w:sz w:val="28"/>
          <w:szCs w:val="28"/>
        </w:rPr>
        <w:t>tymczasowej siedziby Muzeum Regionalnego w Jaśle, ul. W</w:t>
      </w:r>
      <w:r w:rsidRPr="001644DE">
        <w:rPr>
          <w:rFonts w:ascii="Times New Roman" w:hAnsi="Times New Roman" w:cs="Times New Roman"/>
          <w:bCs/>
          <w:sz w:val="28"/>
          <w:szCs w:val="28"/>
        </w:rPr>
        <w:t xml:space="preserve">incentego </w:t>
      </w:r>
      <w:r w:rsidR="00971106" w:rsidRPr="001644DE">
        <w:rPr>
          <w:rFonts w:ascii="Times New Roman" w:hAnsi="Times New Roman" w:cs="Times New Roman"/>
          <w:bCs/>
          <w:sz w:val="28"/>
          <w:szCs w:val="28"/>
        </w:rPr>
        <w:t>Pola</w:t>
      </w:r>
      <w:r w:rsidRPr="001644DE">
        <w:rPr>
          <w:rFonts w:ascii="Times New Roman" w:hAnsi="Times New Roman" w:cs="Times New Roman"/>
          <w:bCs/>
          <w:sz w:val="28"/>
          <w:szCs w:val="28"/>
        </w:rPr>
        <w:t xml:space="preserve"> 41</w:t>
      </w:r>
      <w:r w:rsidR="00971106" w:rsidRPr="001644DE">
        <w:rPr>
          <w:rFonts w:ascii="Times New Roman" w:hAnsi="Times New Roman" w:cs="Times New Roman"/>
          <w:bCs/>
          <w:sz w:val="28"/>
          <w:szCs w:val="28"/>
        </w:rPr>
        <w:t>, od poniedziałku do piątku w godz</w:t>
      </w:r>
      <w:r w:rsidR="007530EB" w:rsidRPr="001644DE">
        <w:rPr>
          <w:rFonts w:ascii="Times New Roman" w:hAnsi="Times New Roman" w:cs="Times New Roman"/>
          <w:bCs/>
          <w:sz w:val="28"/>
          <w:szCs w:val="28"/>
        </w:rPr>
        <w:t xml:space="preserve">inach </w:t>
      </w:r>
      <w:r w:rsidR="00971106" w:rsidRPr="001644DE">
        <w:rPr>
          <w:rFonts w:ascii="Times New Roman" w:hAnsi="Times New Roman" w:cs="Times New Roman"/>
          <w:bCs/>
          <w:sz w:val="28"/>
          <w:szCs w:val="28"/>
        </w:rPr>
        <w:t xml:space="preserve">od </w:t>
      </w:r>
      <w:r w:rsidRPr="001644DE">
        <w:rPr>
          <w:rFonts w:ascii="Times New Roman" w:hAnsi="Times New Roman" w:cs="Times New Roman"/>
          <w:bCs/>
          <w:sz w:val="28"/>
          <w:szCs w:val="28"/>
        </w:rPr>
        <w:t>07:</w:t>
      </w:r>
      <w:r w:rsidR="001644DE">
        <w:rPr>
          <w:rFonts w:ascii="Times New Roman" w:hAnsi="Times New Roman" w:cs="Times New Roman"/>
          <w:bCs/>
          <w:sz w:val="28"/>
          <w:szCs w:val="28"/>
        </w:rPr>
        <w:t>00</w:t>
      </w:r>
      <w:r w:rsidRPr="001644DE">
        <w:rPr>
          <w:rFonts w:ascii="Times New Roman" w:hAnsi="Times New Roman" w:cs="Times New Roman"/>
          <w:bCs/>
          <w:sz w:val="28"/>
          <w:szCs w:val="28"/>
        </w:rPr>
        <w:t xml:space="preserve"> do </w:t>
      </w:r>
      <w:r w:rsidR="001644DE">
        <w:rPr>
          <w:rFonts w:ascii="Times New Roman" w:hAnsi="Times New Roman" w:cs="Times New Roman"/>
          <w:bCs/>
          <w:sz w:val="28"/>
          <w:szCs w:val="28"/>
        </w:rPr>
        <w:t>15:00</w:t>
      </w:r>
      <w:r w:rsidR="00971106" w:rsidRPr="001644DE">
        <w:rPr>
          <w:rFonts w:ascii="Times New Roman" w:hAnsi="Times New Roman" w:cs="Times New Roman"/>
          <w:bCs/>
          <w:sz w:val="28"/>
          <w:szCs w:val="28"/>
        </w:rPr>
        <w:t>,</w:t>
      </w:r>
    </w:p>
    <w:p w14:paraId="44A1FA69" w14:textId="4982C676" w:rsidR="00711206" w:rsidRPr="001644DE" w:rsidRDefault="007530EB" w:rsidP="00711206">
      <w:pPr>
        <w:pStyle w:val="Akapitzlist"/>
        <w:spacing w:after="0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>l</w:t>
      </w:r>
      <w:r w:rsidR="00971106" w:rsidRPr="001644DE">
        <w:rPr>
          <w:rFonts w:ascii="Times New Roman" w:hAnsi="Times New Roman" w:cs="Times New Roman"/>
          <w:bCs/>
          <w:sz w:val="28"/>
          <w:szCs w:val="28"/>
        </w:rPr>
        <w:t>ub</w:t>
      </w:r>
      <w:r w:rsidR="009949B6" w:rsidRPr="001644DE">
        <w:rPr>
          <w:rFonts w:ascii="Times New Roman" w:hAnsi="Times New Roman" w:cs="Times New Roman"/>
          <w:bCs/>
          <w:sz w:val="28"/>
          <w:szCs w:val="28"/>
        </w:rPr>
        <w:t xml:space="preserve"> do</w:t>
      </w:r>
    </w:p>
    <w:p w14:paraId="06F59696" w14:textId="4989B17A" w:rsidR="00711206" w:rsidRPr="00A8213B" w:rsidRDefault="00711206" w:rsidP="001644DE">
      <w:pPr>
        <w:pStyle w:val="Akapitzlist"/>
        <w:spacing w:after="0"/>
        <w:ind w:left="7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249C1" w:rsidRPr="001644DE">
        <w:rPr>
          <w:rFonts w:ascii="Times New Roman" w:hAnsi="Times New Roman" w:cs="Times New Roman"/>
          <w:sz w:val="28"/>
          <w:szCs w:val="28"/>
        </w:rPr>
        <w:t>siedziby</w:t>
      </w:r>
      <w:r w:rsidR="00971106" w:rsidRPr="00164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3E9" w:rsidRPr="001644DE">
        <w:rPr>
          <w:rFonts w:ascii="Times New Roman" w:hAnsi="Times New Roman" w:cs="Times New Roman"/>
          <w:sz w:val="28"/>
          <w:szCs w:val="28"/>
        </w:rPr>
        <w:t>CITiK</w:t>
      </w:r>
      <w:proofErr w:type="spellEnd"/>
      <w:r w:rsidR="007530EB" w:rsidRPr="001644DE">
        <w:rPr>
          <w:rFonts w:ascii="Times New Roman" w:hAnsi="Times New Roman" w:cs="Times New Roman"/>
          <w:sz w:val="28"/>
          <w:szCs w:val="28"/>
        </w:rPr>
        <w:t>-</w:t>
      </w:r>
      <w:r w:rsidR="00695D21" w:rsidRPr="001644DE">
        <w:rPr>
          <w:rFonts w:ascii="Times New Roman" w:hAnsi="Times New Roman" w:cs="Times New Roman"/>
          <w:sz w:val="28"/>
          <w:szCs w:val="28"/>
        </w:rPr>
        <w:t>u</w:t>
      </w:r>
      <w:r w:rsidR="00A13F0C" w:rsidRPr="00164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64270055"/>
      <w:r w:rsidR="00A13F0C" w:rsidRPr="001644DE">
        <w:rPr>
          <w:rFonts w:ascii="Times New Roman" w:hAnsi="Times New Roman" w:cs="Times New Roman"/>
          <w:sz w:val="28"/>
          <w:szCs w:val="28"/>
        </w:rPr>
        <w:t>przy ul. Sokoła 8</w:t>
      </w:r>
      <w:bookmarkEnd w:id="0"/>
      <w:r w:rsidR="00A13F0C" w:rsidRPr="001644DE">
        <w:rPr>
          <w:rFonts w:ascii="Times New Roman" w:hAnsi="Times New Roman" w:cs="Times New Roman"/>
          <w:sz w:val="28"/>
          <w:szCs w:val="28"/>
        </w:rPr>
        <w:t>,</w:t>
      </w:r>
      <w:r w:rsidR="00695D21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A13F0C" w:rsidRPr="001644DE">
        <w:rPr>
          <w:rFonts w:ascii="Times New Roman" w:hAnsi="Times New Roman" w:cs="Times New Roman"/>
          <w:sz w:val="28"/>
          <w:szCs w:val="28"/>
        </w:rPr>
        <w:t>od poniedziałku do piątku w godzinach od 09:00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344CAC" w:rsidRPr="001644DE">
        <w:rPr>
          <w:rFonts w:ascii="Times New Roman" w:hAnsi="Times New Roman" w:cs="Times New Roman"/>
          <w:sz w:val="28"/>
          <w:szCs w:val="28"/>
        </w:rPr>
        <w:t>do</w:t>
      </w:r>
      <w:r w:rsidR="00A13F0C" w:rsidRPr="001644DE">
        <w:rPr>
          <w:rFonts w:ascii="Times New Roman" w:hAnsi="Times New Roman" w:cs="Times New Roman"/>
          <w:sz w:val="28"/>
          <w:szCs w:val="28"/>
        </w:rPr>
        <w:t xml:space="preserve"> 17:00</w:t>
      </w:r>
      <w:r w:rsidR="00695D21" w:rsidRPr="001644DE">
        <w:rPr>
          <w:rFonts w:ascii="Times New Roman" w:hAnsi="Times New Roman" w:cs="Times New Roman"/>
          <w:sz w:val="28"/>
          <w:szCs w:val="28"/>
        </w:rPr>
        <w:t>, w sobotę od</w:t>
      </w:r>
      <w:r w:rsidR="00CB09DC" w:rsidRPr="001644DE">
        <w:rPr>
          <w:rFonts w:ascii="Times New Roman" w:hAnsi="Times New Roman" w:cs="Times New Roman"/>
          <w:sz w:val="28"/>
          <w:szCs w:val="28"/>
        </w:rPr>
        <w:t xml:space="preserve"> 10</w:t>
      </w:r>
      <w:r w:rsidR="00695D21" w:rsidRPr="001644DE">
        <w:rPr>
          <w:rFonts w:ascii="Times New Roman" w:hAnsi="Times New Roman" w:cs="Times New Roman"/>
          <w:sz w:val="28"/>
          <w:szCs w:val="28"/>
        </w:rPr>
        <w:t>:00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344CAC" w:rsidRPr="001644DE">
        <w:rPr>
          <w:rFonts w:ascii="Times New Roman" w:hAnsi="Times New Roman" w:cs="Times New Roman"/>
          <w:sz w:val="28"/>
          <w:szCs w:val="28"/>
        </w:rPr>
        <w:t>-</w:t>
      </w:r>
      <w:r w:rsidR="007530EB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CB09DC" w:rsidRPr="001644DE">
        <w:rPr>
          <w:rFonts w:ascii="Times New Roman" w:hAnsi="Times New Roman" w:cs="Times New Roman"/>
          <w:sz w:val="28"/>
          <w:szCs w:val="28"/>
        </w:rPr>
        <w:t>15</w:t>
      </w:r>
      <w:r w:rsidR="00695D21" w:rsidRPr="001644DE">
        <w:rPr>
          <w:rFonts w:ascii="Times New Roman" w:hAnsi="Times New Roman" w:cs="Times New Roman"/>
          <w:sz w:val="28"/>
          <w:szCs w:val="28"/>
        </w:rPr>
        <w:t xml:space="preserve">:00 oraz w niedzielę od 11:00 </w:t>
      </w:r>
      <w:r w:rsidR="00344CAC" w:rsidRPr="001644DE">
        <w:rPr>
          <w:rFonts w:ascii="Times New Roman" w:hAnsi="Times New Roman" w:cs="Times New Roman"/>
          <w:sz w:val="28"/>
          <w:szCs w:val="28"/>
        </w:rPr>
        <w:t>-</w:t>
      </w:r>
      <w:r w:rsidR="00CB09DC" w:rsidRPr="001644DE">
        <w:rPr>
          <w:rFonts w:ascii="Times New Roman" w:hAnsi="Times New Roman" w:cs="Times New Roman"/>
          <w:sz w:val="28"/>
          <w:szCs w:val="28"/>
        </w:rPr>
        <w:t xml:space="preserve"> 15</w:t>
      </w:r>
      <w:r w:rsidR="00695D21" w:rsidRPr="001644DE">
        <w:rPr>
          <w:rFonts w:ascii="Times New Roman" w:hAnsi="Times New Roman" w:cs="Times New Roman"/>
          <w:sz w:val="28"/>
          <w:szCs w:val="28"/>
        </w:rPr>
        <w:t>:00</w:t>
      </w:r>
      <w:r w:rsidR="00CB09DC" w:rsidRPr="001644DE">
        <w:rPr>
          <w:rFonts w:ascii="Times New Roman" w:hAnsi="Times New Roman" w:cs="Times New Roman"/>
          <w:sz w:val="28"/>
          <w:szCs w:val="28"/>
        </w:rPr>
        <w:t>.</w:t>
      </w:r>
      <w:r w:rsidR="009949B6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1644DE" w:rsidRPr="00A8213B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9949B6" w:rsidRPr="00A82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949B6" w:rsidRPr="00A8213B">
        <w:rPr>
          <w:rFonts w:ascii="Times New Roman" w:hAnsi="Times New Roman" w:cs="Times New Roman"/>
          <w:b/>
          <w:bCs/>
          <w:sz w:val="28"/>
          <w:szCs w:val="28"/>
        </w:rPr>
        <w:t>CITiK</w:t>
      </w:r>
      <w:proofErr w:type="spellEnd"/>
      <w:r w:rsidR="00023919" w:rsidRPr="00A821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949B6" w:rsidRPr="00A8213B">
        <w:rPr>
          <w:rFonts w:ascii="Times New Roman" w:hAnsi="Times New Roman" w:cs="Times New Roman"/>
          <w:b/>
          <w:bCs/>
          <w:sz w:val="28"/>
          <w:szCs w:val="28"/>
        </w:rPr>
        <w:t xml:space="preserve">u prace przyjmowane będą od 1 marca. </w:t>
      </w:r>
    </w:p>
    <w:p w14:paraId="7EEB7147" w14:textId="4A60020B" w:rsidR="00E30F7C" w:rsidRPr="001644DE" w:rsidRDefault="009949B6" w:rsidP="009949B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4DE">
        <w:rPr>
          <w:rFonts w:ascii="Times New Roman" w:hAnsi="Times New Roman" w:cs="Times New Roman"/>
          <w:b/>
          <w:bCs/>
          <w:sz w:val="28"/>
          <w:szCs w:val="28"/>
        </w:rPr>
        <w:t>W obu placówkach</w:t>
      </w:r>
      <w:r w:rsidR="00971106"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44DE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30B76" w:rsidRPr="001644DE">
        <w:rPr>
          <w:rFonts w:ascii="Times New Roman" w:hAnsi="Times New Roman" w:cs="Times New Roman"/>
          <w:b/>
          <w:bCs/>
          <w:sz w:val="28"/>
          <w:szCs w:val="28"/>
        </w:rPr>
        <w:t>isanki przyjm</w:t>
      </w:r>
      <w:r w:rsidR="00A13F0C"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owane będą </w:t>
      </w:r>
      <w:r w:rsidR="00FF7AA3"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A30B76" w:rsidRPr="001644DE">
        <w:rPr>
          <w:rFonts w:ascii="Times New Roman" w:hAnsi="Times New Roman" w:cs="Times New Roman"/>
          <w:b/>
          <w:bCs/>
          <w:sz w:val="28"/>
          <w:szCs w:val="28"/>
        </w:rPr>
        <w:t xml:space="preserve">dnia </w:t>
      </w:r>
      <w:r w:rsidR="00FF7AA3" w:rsidRPr="001644DE">
        <w:rPr>
          <w:rFonts w:ascii="Times New Roman" w:hAnsi="Times New Roman" w:cs="Times New Roman"/>
          <w:b/>
          <w:bCs/>
          <w:sz w:val="28"/>
          <w:szCs w:val="28"/>
        </w:rPr>
        <w:t>26 marca 2021 r</w:t>
      </w:r>
      <w:r w:rsidR="00A13F0C" w:rsidRPr="001644D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659A25" w14:textId="77777777" w:rsidR="00971106" w:rsidRPr="001644DE" w:rsidRDefault="00971106" w:rsidP="00971106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D73FE7" w14:textId="64FBA601" w:rsidR="003474F2" w:rsidRPr="001644DE" w:rsidRDefault="005114B0" w:rsidP="00A30B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V</w:t>
      </w:r>
      <w:r w:rsidR="00D42130"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="00731122" w:rsidRPr="001644DE">
        <w:rPr>
          <w:rFonts w:ascii="Times New Roman" w:hAnsi="Times New Roman" w:cs="Times New Roman"/>
          <w:b/>
          <w:sz w:val="28"/>
          <w:szCs w:val="28"/>
        </w:rPr>
        <w:t>.</w:t>
      </w:r>
      <w:r w:rsidRPr="001644DE">
        <w:rPr>
          <w:rFonts w:ascii="Times New Roman" w:hAnsi="Times New Roman" w:cs="Times New Roman"/>
          <w:b/>
          <w:sz w:val="28"/>
          <w:szCs w:val="28"/>
        </w:rPr>
        <w:t xml:space="preserve"> Kryterium oceny prac:</w:t>
      </w:r>
    </w:p>
    <w:p w14:paraId="11BB5F2E" w14:textId="253B8DE9" w:rsidR="00AE274F" w:rsidRPr="001644DE" w:rsidRDefault="00AE274F" w:rsidP="001644DE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Do oceny prac zostanie</w:t>
      </w:r>
      <w:r w:rsidR="005114B0" w:rsidRPr="001644DE">
        <w:rPr>
          <w:rFonts w:ascii="Times New Roman" w:hAnsi="Times New Roman" w:cs="Times New Roman"/>
          <w:sz w:val="28"/>
          <w:szCs w:val="28"/>
        </w:rPr>
        <w:t xml:space="preserve"> powoł</w:t>
      </w:r>
      <w:r w:rsidRPr="001644DE">
        <w:rPr>
          <w:rFonts w:ascii="Times New Roman" w:hAnsi="Times New Roman" w:cs="Times New Roman"/>
          <w:sz w:val="28"/>
          <w:szCs w:val="28"/>
        </w:rPr>
        <w:t>ane</w:t>
      </w:r>
      <w:r w:rsidR="005114B0" w:rsidRPr="001644DE">
        <w:rPr>
          <w:rFonts w:ascii="Times New Roman" w:hAnsi="Times New Roman" w:cs="Times New Roman"/>
          <w:sz w:val="28"/>
          <w:szCs w:val="28"/>
        </w:rPr>
        <w:t xml:space="preserve"> Jury, w skład którego </w:t>
      </w:r>
      <w:r w:rsidR="00790B7B" w:rsidRPr="001644DE">
        <w:rPr>
          <w:rFonts w:ascii="Times New Roman" w:hAnsi="Times New Roman" w:cs="Times New Roman"/>
          <w:sz w:val="28"/>
          <w:szCs w:val="28"/>
        </w:rPr>
        <w:t>wejdą</w:t>
      </w:r>
      <w:r w:rsidR="005114B0" w:rsidRPr="001644DE">
        <w:rPr>
          <w:rFonts w:ascii="Times New Roman" w:hAnsi="Times New Roman" w:cs="Times New Roman"/>
          <w:sz w:val="28"/>
          <w:szCs w:val="28"/>
        </w:rPr>
        <w:t xml:space="preserve"> osoby związane z kulturą</w:t>
      </w:r>
      <w:r w:rsidR="00822638" w:rsidRPr="001644DE">
        <w:rPr>
          <w:rFonts w:ascii="Times New Roman" w:hAnsi="Times New Roman" w:cs="Times New Roman"/>
          <w:sz w:val="28"/>
          <w:szCs w:val="28"/>
        </w:rPr>
        <w:t xml:space="preserve"> i </w:t>
      </w:r>
      <w:r w:rsidR="005114B0" w:rsidRPr="001644DE">
        <w:rPr>
          <w:rFonts w:ascii="Times New Roman" w:hAnsi="Times New Roman" w:cs="Times New Roman"/>
          <w:sz w:val="28"/>
          <w:szCs w:val="28"/>
        </w:rPr>
        <w:t>sztuką</w:t>
      </w:r>
      <w:r w:rsidR="00F617CF" w:rsidRPr="001644DE">
        <w:rPr>
          <w:rFonts w:ascii="Times New Roman" w:hAnsi="Times New Roman" w:cs="Times New Roman"/>
          <w:sz w:val="28"/>
          <w:szCs w:val="28"/>
        </w:rPr>
        <w:t>.</w:t>
      </w:r>
      <w:r w:rsidR="00790B7B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105085" w:rsidRPr="001644DE">
        <w:rPr>
          <w:rFonts w:ascii="Times New Roman" w:hAnsi="Times New Roman" w:cs="Times New Roman"/>
          <w:sz w:val="28"/>
          <w:szCs w:val="28"/>
        </w:rPr>
        <w:t xml:space="preserve">Tradycyjnie będzie to 2 etnografów Muzeum Regionalnego w Jaśle, plastyk z Jasielskiego Domu Kultury oraz </w:t>
      </w:r>
      <w:r w:rsidR="009949B6" w:rsidRPr="001644DE">
        <w:rPr>
          <w:rFonts w:ascii="Times New Roman" w:hAnsi="Times New Roman" w:cs="Times New Roman"/>
          <w:sz w:val="28"/>
          <w:szCs w:val="28"/>
        </w:rPr>
        <w:t>przedstawiciel</w:t>
      </w:r>
      <w:r w:rsidR="00105085" w:rsidRPr="001644DE">
        <w:rPr>
          <w:rFonts w:ascii="Times New Roman" w:hAnsi="Times New Roman" w:cs="Times New Roman"/>
          <w:sz w:val="28"/>
          <w:szCs w:val="28"/>
        </w:rPr>
        <w:t xml:space="preserve"> Urzędu Miasta Jasła</w:t>
      </w:r>
      <w:r w:rsidR="009949B6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5C3F2E84" w14:textId="77777777" w:rsidR="00AE274F" w:rsidRPr="001644DE" w:rsidRDefault="009A62A5" w:rsidP="00AE274F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lastRenderedPageBreak/>
        <w:t xml:space="preserve">Wszystkie oceniane prace będą </w:t>
      </w:r>
      <w:r w:rsidR="00AE274F" w:rsidRPr="001644DE">
        <w:rPr>
          <w:rFonts w:ascii="Times New Roman" w:hAnsi="Times New Roman" w:cs="Times New Roman"/>
          <w:sz w:val="28"/>
          <w:szCs w:val="28"/>
        </w:rPr>
        <w:t>z</w:t>
      </w:r>
      <w:r w:rsidRPr="001644DE">
        <w:rPr>
          <w:rFonts w:ascii="Times New Roman" w:hAnsi="Times New Roman" w:cs="Times New Roman"/>
          <w:sz w:val="28"/>
          <w:szCs w:val="28"/>
        </w:rPr>
        <w:t>anonim</w:t>
      </w:r>
      <w:r w:rsidR="00AE274F" w:rsidRPr="001644DE">
        <w:rPr>
          <w:rFonts w:ascii="Times New Roman" w:hAnsi="Times New Roman" w:cs="Times New Roman"/>
          <w:sz w:val="28"/>
          <w:szCs w:val="28"/>
        </w:rPr>
        <w:t>iz</w:t>
      </w:r>
      <w:r w:rsidRPr="001644DE">
        <w:rPr>
          <w:rFonts w:ascii="Times New Roman" w:hAnsi="Times New Roman" w:cs="Times New Roman"/>
          <w:sz w:val="28"/>
          <w:szCs w:val="28"/>
        </w:rPr>
        <w:t>ow</w:t>
      </w:r>
      <w:r w:rsidR="00AE274F" w:rsidRPr="001644DE">
        <w:rPr>
          <w:rFonts w:ascii="Times New Roman" w:hAnsi="Times New Roman" w:cs="Times New Roman"/>
          <w:sz w:val="28"/>
          <w:szCs w:val="28"/>
        </w:rPr>
        <w:t>an</w:t>
      </w:r>
      <w:r w:rsidRPr="001644DE">
        <w:rPr>
          <w:rFonts w:ascii="Times New Roman" w:hAnsi="Times New Roman" w:cs="Times New Roman"/>
          <w:sz w:val="28"/>
          <w:szCs w:val="28"/>
        </w:rPr>
        <w:t>e</w:t>
      </w:r>
      <w:r w:rsidR="00737D5C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147DB542" w14:textId="7ADC5989" w:rsidR="00344CAC" w:rsidRPr="001644DE" w:rsidRDefault="00790B7B" w:rsidP="00C46757">
      <w:pPr>
        <w:pStyle w:val="Akapitzlist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Podczas oceny, Jury będzie brało pod uwagę </w:t>
      </w:r>
      <w:r w:rsidR="00540244" w:rsidRPr="001644DE">
        <w:rPr>
          <w:rFonts w:ascii="Times New Roman" w:hAnsi="Times New Roman" w:cs="Times New Roman"/>
          <w:sz w:val="28"/>
          <w:szCs w:val="28"/>
        </w:rPr>
        <w:t>kreatywność</w:t>
      </w:r>
      <w:r w:rsidR="004D4358" w:rsidRPr="001644DE">
        <w:rPr>
          <w:rFonts w:ascii="Times New Roman" w:hAnsi="Times New Roman" w:cs="Times New Roman"/>
          <w:sz w:val="28"/>
          <w:szCs w:val="28"/>
        </w:rPr>
        <w:t xml:space="preserve"> autorów, oryginalność</w:t>
      </w:r>
      <w:r w:rsidR="00540244" w:rsidRPr="001644DE">
        <w:rPr>
          <w:rFonts w:ascii="Times New Roman" w:hAnsi="Times New Roman" w:cs="Times New Roman"/>
          <w:sz w:val="28"/>
          <w:szCs w:val="28"/>
        </w:rPr>
        <w:t xml:space="preserve"> prac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540244" w:rsidRPr="001644DE">
        <w:rPr>
          <w:rFonts w:ascii="Times New Roman" w:hAnsi="Times New Roman" w:cs="Times New Roman"/>
          <w:sz w:val="28"/>
          <w:szCs w:val="28"/>
        </w:rPr>
        <w:t>oraz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822281" w:rsidRPr="001644DE">
        <w:rPr>
          <w:rFonts w:ascii="Times New Roman" w:hAnsi="Times New Roman" w:cs="Times New Roman"/>
          <w:sz w:val="28"/>
          <w:szCs w:val="28"/>
        </w:rPr>
        <w:t>nawiązani</w:t>
      </w:r>
      <w:r w:rsidR="004D4358" w:rsidRPr="001644DE">
        <w:rPr>
          <w:rFonts w:ascii="Times New Roman" w:hAnsi="Times New Roman" w:cs="Times New Roman"/>
          <w:sz w:val="28"/>
          <w:szCs w:val="28"/>
        </w:rPr>
        <w:t>a</w:t>
      </w:r>
      <w:r w:rsidR="00822281" w:rsidRPr="001644DE">
        <w:rPr>
          <w:rFonts w:ascii="Times New Roman" w:hAnsi="Times New Roman" w:cs="Times New Roman"/>
          <w:sz w:val="28"/>
          <w:szCs w:val="28"/>
        </w:rPr>
        <w:t xml:space="preserve"> do tradycji </w:t>
      </w:r>
      <w:r w:rsidR="004D4358" w:rsidRPr="001644DE">
        <w:rPr>
          <w:rFonts w:ascii="Times New Roman" w:hAnsi="Times New Roman" w:cs="Times New Roman"/>
          <w:sz w:val="28"/>
          <w:szCs w:val="28"/>
        </w:rPr>
        <w:t xml:space="preserve">a więc na </w:t>
      </w:r>
      <w:r w:rsidR="00115E25" w:rsidRPr="001644DE">
        <w:rPr>
          <w:rFonts w:ascii="Times New Roman" w:hAnsi="Times New Roman" w:cs="Times New Roman"/>
          <w:sz w:val="28"/>
          <w:szCs w:val="28"/>
        </w:rPr>
        <w:t>r</w:t>
      </w:r>
      <w:r w:rsidR="001E42E7" w:rsidRPr="001644DE">
        <w:rPr>
          <w:rFonts w:ascii="Times New Roman" w:hAnsi="Times New Roman" w:cs="Times New Roman"/>
          <w:sz w:val="28"/>
          <w:szCs w:val="28"/>
        </w:rPr>
        <w:t>egionalne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822281" w:rsidRPr="001644DE">
        <w:rPr>
          <w:rFonts w:ascii="Times New Roman" w:hAnsi="Times New Roman" w:cs="Times New Roman"/>
          <w:sz w:val="28"/>
          <w:szCs w:val="28"/>
        </w:rPr>
        <w:t>w</w:t>
      </w:r>
      <w:r w:rsidR="00540244" w:rsidRPr="001644DE">
        <w:rPr>
          <w:rFonts w:ascii="Times New Roman" w:hAnsi="Times New Roman" w:cs="Times New Roman"/>
          <w:sz w:val="28"/>
          <w:szCs w:val="28"/>
        </w:rPr>
        <w:t xml:space="preserve">zory i motywy ludowe. </w:t>
      </w:r>
    </w:p>
    <w:p w14:paraId="363A0D5A" w14:textId="4A75E71B" w:rsidR="00076E55" w:rsidRPr="00A8213B" w:rsidRDefault="0002403C" w:rsidP="00A8213B">
      <w:pPr>
        <w:pStyle w:val="Akapitzlist"/>
        <w:ind w:left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W</w:t>
      </w:r>
      <w:r w:rsidR="00F808C4" w:rsidRPr="001644DE">
        <w:rPr>
          <w:rFonts w:ascii="Times New Roman" w:hAnsi="Times New Roman" w:cs="Times New Roman"/>
          <w:sz w:val="28"/>
          <w:szCs w:val="28"/>
        </w:rPr>
        <w:t>ysoko punktowan</w:t>
      </w:r>
      <w:r w:rsidR="00214CAA" w:rsidRPr="001644DE">
        <w:rPr>
          <w:rFonts w:ascii="Times New Roman" w:hAnsi="Times New Roman" w:cs="Times New Roman"/>
          <w:sz w:val="28"/>
          <w:szCs w:val="28"/>
        </w:rPr>
        <w:t>y będzie dobór</w:t>
      </w:r>
      <w:r w:rsidR="00081AE5" w:rsidRPr="001644DE">
        <w:rPr>
          <w:rFonts w:ascii="Times New Roman" w:hAnsi="Times New Roman" w:cs="Times New Roman"/>
          <w:sz w:val="28"/>
          <w:szCs w:val="28"/>
        </w:rPr>
        <w:t xml:space="preserve"> wykorzystanych </w:t>
      </w:r>
      <w:r w:rsidR="00FF7AA3" w:rsidRPr="001644DE">
        <w:rPr>
          <w:rFonts w:ascii="Times New Roman" w:hAnsi="Times New Roman" w:cs="Times New Roman"/>
          <w:sz w:val="28"/>
          <w:szCs w:val="28"/>
        </w:rPr>
        <w:t xml:space="preserve">naturalnych </w:t>
      </w:r>
      <w:r w:rsidR="004D3525" w:rsidRPr="001644DE">
        <w:rPr>
          <w:rFonts w:ascii="Times New Roman" w:hAnsi="Times New Roman" w:cs="Times New Roman"/>
          <w:sz w:val="28"/>
          <w:szCs w:val="28"/>
        </w:rPr>
        <w:t xml:space="preserve">materiałów i </w:t>
      </w:r>
      <w:r w:rsidR="00FF7AA3" w:rsidRPr="001644DE">
        <w:rPr>
          <w:rFonts w:ascii="Times New Roman" w:hAnsi="Times New Roman" w:cs="Times New Roman"/>
          <w:sz w:val="28"/>
          <w:szCs w:val="28"/>
        </w:rPr>
        <w:t>barwników</w:t>
      </w:r>
      <w:r w:rsidR="00404C49" w:rsidRPr="001644DE">
        <w:rPr>
          <w:rFonts w:ascii="Times New Roman" w:hAnsi="Times New Roman" w:cs="Times New Roman"/>
          <w:sz w:val="28"/>
          <w:szCs w:val="28"/>
        </w:rPr>
        <w:t>, a także</w:t>
      </w:r>
      <w:r w:rsidR="00214CAA" w:rsidRPr="001644DE">
        <w:rPr>
          <w:rFonts w:ascii="Times New Roman" w:hAnsi="Times New Roman" w:cs="Times New Roman"/>
          <w:sz w:val="28"/>
          <w:szCs w:val="28"/>
        </w:rPr>
        <w:t xml:space="preserve"> wartość</w:t>
      </w:r>
      <w:r w:rsidR="00F808C4" w:rsidRPr="001644DE">
        <w:rPr>
          <w:rFonts w:ascii="Times New Roman" w:hAnsi="Times New Roman" w:cs="Times New Roman"/>
          <w:sz w:val="28"/>
          <w:szCs w:val="28"/>
        </w:rPr>
        <w:t xml:space="preserve"> kompozycyjn</w:t>
      </w:r>
      <w:r w:rsidR="00FC3BC3" w:rsidRPr="001644DE">
        <w:rPr>
          <w:rFonts w:ascii="Times New Roman" w:hAnsi="Times New Roman" w:cs="Times New Roman"/>
          <w:sz w:val="28"/>
          <w:szCs w:val="28"/>
        </w:rPr>
        <w:t>a</w:t>
      </w:r>
      <w:r w:rsidR="00790B7B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214CAA" w:rsidRPr="001644DE">
        <w:rPr>
          <w:rFonts w:ascii="Times New Roman" w:hAnsi="Times New Roman" w:cs="Times New Roman"/>
          <w:sz w:val="28"/>
          <w:szCs w:val="28"/>
        </w:rPr>
        <w:t>całe</w:t>
      </w:r>
      <w:r w:rsidR="00FF7AA3" w:rsidRPr="001644DE">
        <w:rPr>
          <w:rFonts w:ascii="Times New Roman" w:hAnsi="Times New Roman" w:cs="Times New Roman"/>
          <w:sz w:val="28"/>
          <w:szCs w:val="28"/>
        </w:rPr>
        <w:t>j pisanki i jej</w:t>
      </w:r>
      <w:r w:rsidR="00214CAA" w:rsidRPr="001644DE">
        <w:rPr>
          <w:rFonts w:ascii="Times New Roman" w:hAnsi="Times New Roman" w:cs="Times New Roman"/>
          <w:sz w:val="28"/>
          <w:szCs w:val="28"/>
        </w:rPr>
        <w:t xml:space="preserve"> estetyka.</w:t>
      </w:r>
    </w:p>
    <w:p w14:paraId="6C1F17ED" w14:textId="77777777" w:rsidR="00C46757" w:rsidRPr="001644DE" w:rsidRDefault="00C46757" w:rsidP="00C46757">
      <w:pPr>
        <w:pStyle w:val="Akapitzlist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5BDF4" w14:textId="251C70BF" w:rsidR="00C46757" w:rsidRPr="001644DE" w:rsidRDefault="00C46757" w:rsidP="00C4675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V</w:t>
      </w:r>
      <w:r w:rsidR="00D42130"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Pr="001644DE">
        <w:rPr>
          <w:rFonts w:ascii="Times New Roman" w:hAnsi="Times New Roman" w:cs="Times New Roman"/>
          <w:b/>
          <w:sz w:val="28"/>
          <w:szCs w:val="28"/>
        </w:rPr>
        <w:t>I. Rozstrzygnięcie konkursu:</w:t>
      </w:r>
    </w:p>
    <w:p w14:paraId="2BB53859" w14:textId="77777777" w:rsidR="00C46757" w:rsidRPr="001644DE" w:rsidRDefault="00C46757" w:rsidP="00C4675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F67CD" w14:textId="7CD96F96" w:rsidR="00C46757" w:rsidRPr="001644DE" w:rsidRDefault="007530EB" w:rsidP="00C4675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 xml:space="preserve">Rozstrzygnięcie </w:t>
      </w:r>
      <w:r w:rsidRPr="001644DE">
        <w:rPr>
          <w:rFonts w:ascii="Times New Roman" w:hAnsi="Times New Roman" w:cs="Times New Roman"/>
          <w:sz w:val="28"/>
          <w:szCs w:val="28"/>
        </w:rPr>
        <w:t>konkursu</w:t>
      </w:r>
      <w:r w:rsidR="00C46757" w:rsidRPr="001644DE">
        <w:rPr>
          <w:rFonts w:ascii="Times New Roman" w:hAnsi="Times New Roman" w:cs="Times New Roman"/>
          <w:sz w:val="28"/>
          <w:szCs w:val="28"/>
        </w:rPr>
        <w:t xml:space="preserve"> i wręczenie nagród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C46757" w:rsidRPr="001644DE">
        <w:rPr>
          <w:rFonts w:ascii="Times New Roman" w:hAnsi="Times New Roman" w:cs="Times New Roman"/>
          <w:sz w:val="28"/>
          <w:szCs w:val="28"/>
        </w:rPr>
        <w:t>planowane jest na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C46757" w:rsidRPr="001644DE">
        <w:rPr>
          <w:rFonts w:ascii="Times New Roman" w:hAnsi="Times New Roman" w:cs="Times New Roman"/>
          <w:sz w:val="28"/>
          <w:szCs w:val="28"/>
        </w:rPr>
        <w:t xml:space="preserve">dzień </w:t>
      </w:r>
      <w:r w:rsidRPr="001644DE">
        <w:rPr>
          <w:rFonts w:ascii="Times New Roman" w:hAnsi="Times New Roman" w:cs="Times New Roman"/>
          <w:b/>
          <w:sz w:val="28"/>
          <w:szCs w:val="28"/>
        </w:rPr>
        <w:t xml:space="preserve">29 marca </w:t>
      </w:r>
      <w:r w:rsidR="00C46757" w:rsidRPr="001644DE">
        <w:rPr>
          <w:rFonts w:ascii="Times New Roman" w:hAnsi="Times New Roman" w:cs="Times New Roman"/>
          <w:b/>
          <w:sz w:val="28"/>
          <w:szCs w:val="28"/>
        </w:rPr>
        <w:t>2021 r.</w:t>
      </w:r>
      <w:r w:rsidR="00C46757" w:rsidRPr="0016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4DE">
        <w:rPr>
          <w:rFonts w:ascii="Times New Roman" w:hAnsi="Times New Roman" w:cs="Times New Roman"/>
          <w:bCs/>
          <w:sz w:val="28"/>
          <w:szCs w:val="28"/>
        </w:rPr>
        <w:t>w siedzibie Centrum Informacji Turystycznej i Kulturalnej w Jaśle</w:t>
      </w:r>
      <w:r w:rsidR="00105085" w:rsidRPr="001644DE">
        <w:rPr>
          <w:rFonts w:ascii="Times New Roman" w:hAnsi="Times New Roman" w:cs="Times New Roman"/>
          <w:bCs/>
          <w:sz w:val="28"/>
          <w:szCs w:val="28"/>
        </w:rPr>
        <w:t>.</w:t>
      </w:r>
      <w:r w:rsidRPr="0016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57E0987" w14:textId="77777777" w:rsidR="007530EB" w:rsidRPr="001644DE" w:rsidRDefault="007530EB" w:rsidP="00C4675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>W każdej kategori</w:t>
      </w:r>
      <w:r w:rsidR="00C46757" w:rsidRPr="001644DE">
        <w:rPr>
          <w:rFonts w:ascii="Times New Roman" w:hAnsi="Times New Roman" w:cs="Times New Roman"/>
          <w:bCs/>
          <w:sz w:val="28"/>
          <w:szCs w:val="28"/>
        </w:rPr>
        <w:t xml:space="preserve">i przewidziane jest wyłonienie pierwszego, drugiego i trzeciego </w:t>
      </w:r>
      <w:r w:rsidRPr="001644DE">
        <w:rPr>
          <w:rFonts w:ascii="Times New Roman" w:hAnsi="Times New Roman" w:cs="Times New Roman"/>
          <w:bCs/>
          <w:sz w:val="28"/>
          <w:szCs w:val="28"/>
        </w:rPr>
        <w:t>miejsca.</w:t>
      </w:r>
    </w:p>
    <w:p w14:paraId="3F4042A8" w14:textId="035F2D13" w:rsidR="00C46757" w:rsidRPr="001644DE" w:rsidRDefault="00C46757" w:rsidP="00C46757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Laureaci </w:t>
      </w:r>
      <w:r w:rsidRPr="001644DE">
        <w:rPr>
          <w:rFonts w:ascii="Times New Roman" w:hAnsi="Times New Roman" w:cs="Times New Roman"/>
          <w:bCs/>
          <w:sz w:val="28"/>
          <w:szCs w:val="28"/>
        </w:rPr>
        <w:t xml:space="preserve">pierwszego, drugiego i trzeciego </w:t>
      </w:r>
      <w:r w:rsidR="004D3525" w:rsidRPr="001644DE">
        <w:rPr>
          <w:rFonts w:ascii="Times New Roman" w:hAnsi="Times New Roman" w:cs="Times New Roman"/>
          <w:bCs/>
          <w:sz w:val="28"/>
          <w:szCs w:val="28"/>
        </w:rPr>
        <w:t xml:space="preserve">miejsca w obu kategoriach </w:t>
      </w:r>
      <w:r w:rsidRPr="001644DE">
        <w:rPr>
          <w:rFonts w:ascii="Times New Roman" w:hAnsi="Times New Roman" w:cs="Times New Roman"/>
          <w:bCs/>
          <w:sz w:val="28"/>
          <w:szCs w:val="28"/>
        </w:rPr>
        <w:t xml:space="preserve">otrzymają nagrody </w:t>
      </w:r>
      <w:r w:rsidR="00691AA5" w:rsidRPr="001644DE">
        <w:rPr>
          <w:rFonts w:ascii="Times New Roman" w:hAnsi="Times New Roman" w:cs="Times New Roman"/>
          <w:bCs/>
          <w:sz w:val="28"/>
          <w:szCs w:val="28"/>
        </w:rPr>
        <w:t xml:space="preserve">pieniężne; I miejsce - </w:t>
      </w:r>
      <w:r w:rsidR="00023919">
        <w:rPr>
          <w:rFonts w:ascii="Times New Roman" w:hAnsi="Times New Roman" w:cs="Times New Roman"/>
          <w:bCs/>
          <w:sz w:val="28"/>
          <w:szCs w:val="28"/>
        </w:rPr>
        <w:t>300</w:t>
      </w:r>
      <w:r w:rsidR="00691AA5" w:rsidRPr="001644DE">
        <w:rPr>
          <w:rFonts w:ascii="Times New Roman" w:hAnsi="Times New Roman" w:cs="Times New Roman"/>
          <w:bCs/>
          <w:sz w:val="28"/>
          <w:szCs w:val="28"/>
        </w:rPr>
        <w:t xml:space="preserve"> zł, II miejsce - 200 zł, III miejsce </w:t>
      </w:r>
      <w:r w:rsidR="00023919">
        <w:rPr>
          <w:rFonts w:ascii="Times New Roman" w:hAnsi="Times New Roman" w:cs="Times New Roman"/>
          <w:bCs/>
          <w:sz w:val="28"/>
          <w:szCs w:val="28"/>
        </w:rPr>
        <w:t>-</w:t>
      </w:r>
      <w:r w:rsidR="00691AA5" w:rsidRPr="001644DE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023919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691AA5" w:rsidRPr="001644DE">
        <w:rPr>
          <w:rFonts w:ascii="Times New Roman" w:hAnsi="Times New Roman" w:cs="Times New Roman"/>
          <w:bCs/>
          <w:sz w:val="28"/>
          <w:szCs w:val="28"/>
        </w:rPr>
        <w:t>zł</w:t>
      </w:r>
      <w:r w:rsidR="004D3525" w:rsidRPr="001644DE">
        <w:rPr>
          <w:rFonts w:ascii="Times New Roman" w:hAnsi="Times New Roman" w:cs="Times New Roman"/>
          <w:sz w:val="28"/>
          <w:szCs w:val="28"/>
        </w:rPr>
        <w:t>.</w:t>
      </w:r>
      <w:r w:rsidR="00691AA5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4D3525" w:rsidRPr="001644DE">
        <w:rPr>
          <w:rFonts w:ascii="Times New Roman" w:hAnsi="Times New Roman" w:cs="Times New Roman"/>
          <w:sz w:val="28"/>
          <w:szCs w:val="28"/>
        </w:rPr>
        <w:t>Ponadto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691AA5" w:rsidRPr="001644DE">
        <w:rPr>
          <w:rFonts w:ascii="Times New Roman" w:hAnsi="Times New Roman" w:cs="Times New Roman"/>
          <w:sz w:val="28"/>
          <w:szCs w:val="28"/>
        </w:rPr>
        <w:t>dla wyróżnionych przewidziane są nagrody rzeczowe. Pozostali</w:t>
      </w:r>
      <w:r w:rsidRPr="001644DE">
        <w:rPr>
          <w:rFonts w:ascii="Times New Roman" w:hAnsi="Times New Roman" w:cs="Times New Roman"/>
          <w:sz w:val="28"/>
          <w:szCs w:val="28"/>
        </w:rPr>
        <w:t xml:space="preserve"> uczestnicy</w:t>
      </w:r>
      <w:r w:rsidR="004D3525" w:rsidRPr="001644DE">
        <w:rPr>
          <w:rFonts w:ascii="Times New Roman" w:hAnsi="Times New Roman" w:cs="Times New Roman"/>
          <w:sz w:val="28"/>
          <w:szCs w:val="28"/>
        </w:rPr>
        <w:t xml:space="preserve"> otrzymają</w:t>
      </w:r>
      <w:r w:rsidRPr="001644DE">
        <w:rPr>
          <w:rFonts w:ascii="Times New Roman" w:hAnsi="Times New Roman" w:cs="Times New Roman"/>
          <w:sz w:val="28"/>
          <w:szCs w:val="28"/>
        </w:rPr>
        <w:t xml:space="preserve"> pamiątkowe dyplomy.</w:t>
      </w:r>
    </w:p>
    <w:p w14:paraId="7210BF36" w14:textId="175061B1" w:rsidR="00695D21" w:rsidRPr="001644DE" w:rsidRDefault="00C46757" w:rsidP="00B25F1A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4DE">
        <w:rPr>
          <w:rFonts w:ascii="Times New Roman" w:hAnsi="Times New Roman" w:cs="Times New Roman"/>
          <w:bCs/>
          <w:sz w:val="28"/>
          <w:szCs w:val="28"/>
        </w:rPr>
        <w:t xml:space="preserve">W związku z epidemią COVID -19, </w:t>
      </w:r>
      <w:r w:rsidR="00105085" w:rsidRPr="001644DE">
        <w:rPr>
          <w:rFonts w:ascii="Times New Roman" w:hAnsi="Times New Roman" w:cs="Times New Roman"/>
          <w:bCs/>
          <w:sz w:val="28"/>
          <w:szCs w:val="28"/>
        </w:rPr>
        <w:t>o</w:t>
      </w:r>
      <w:r w:rsidRPr="001644DE">
        <w:rPr>
          <w:rFonts w:ascii="Times New Roman" w:hAnsi="Times New Roman" w:cs="Times New Roman"/>
          <w:bCs/>
          <w:sz w:val="28"/>
          <w:szCs w:val="28"/>
        </w:rPr>
        <w:t>rganizatorzy zastrzegają sobie prawo zmiany terminu wręczenia nagród.</w:t>
      </w:r>
    </w:p>
    <w:p w14:paraId="01C084A4" w14:textId="77777777" w:rsidR="00B25F1A" w:rsidRPr="001644DE" w:rsidRDefault="00B25F1A" w:rsidP="004D3525">
      <w:pPr>
        <w:pStyle w:val="Akapitzlist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846E29" w14:textId="4F1E16F1" w:rsidR="00B54DB5" w:rsidRPr="001644DE" w:rsidRDefault="00D53346" w:rsidP="00C467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DE">
        <w:rPr>
          <w:rFonts w:ascii="Times New Roman" w:hAnsi="Times New Roman" w:cs="Times New Roman"/>
          <w:b/>
          <w:sz w:val="28"/>
          <w:szCs w:val="28"/>
        </w:rPr>
        <w:t>VII</w:t>
      </w:r>
      <w:r w:rsidR="00D42130" w:rsidRPr="001644DE">
        <w:rPr>
          <w:rFonts w:ascii="Times New Roman" w:hAnsi="Times New Roman" w:cs="Times New Roman"/>
          <w:b/>
          <w:sz w:val="28"/>
          <w:szCs w:val="28"/>
        </w:rPr>
        <w:t>I</w:t>
      </w:r>
      <w:r w:rsidR="007B00B4" w:rsidRPr="001644DE">
        <w:rPr>
          <w:rFonts w:ascii="Times New Roman" w:hAnsi="Times New Roman" w:cs="Times New Roman"/>
          <w:b/>
          <w:sz w:val="28"/>
          <w:szCs w:val="28"/>
        </w:rPr>
        <w:t>.</w:t>
      </w:r>
      <w:r w:rsidRPr="001644DE">
        <w:rPr>
          <w:rFonts w:ascii="Times New Roman" w:hAnsi="Times New Roman" w:cs="Times New Roman"/>
          <w:b/>
          <w:sz w:val="28"/>
          <w:szCs w:val="28"/>
        </w:rPr>
        <w:t xml:space="preserve"> Postanowienia końcowe:</w:t>
      </w:r>
    </w:p>
    <w:p w14:paraId="7E82D1F7" w14:textId="77777777" w:rsidR="00C46757" w:rsidRPr="001644DE" w:rsidRDefault="00B54DB5" w:rsidP="00C46757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Wszystkie </w:t>
      </w:r>
      <w:r w:rsidR="008428BD" w:rsidRPr="001644DE">
        <w:rPr>
          <w:rFonts w:ascii="Times New Roman" w:hAnsi="Times New Roman" w:cs="Times New Roman"/>
          <w:sz w:val="28"/>
          <w:szCs w:val="28"/>
        </w:rPr>
        <w:t>nagrodzone prace</w:t>
      </w:r>
      <w:r w:rsidR="00F71EBE" w:rsidRPr="001644DE">
        <w:rPr>
          <w:rFonts w:ascii="Times New Roman" w:hAnsi="Times New Roman" w:cs="Times New Roman"/>
          <w:sz w:val="28"/>
          <w:szCs w:val="28"/>
        </w:rPr>
        <w:t xml:space="preserve"> przechodzą na własność </w:t>
      </w:r>
      <w:r w:rsidR="00C46757" w:rsidRPr="001644DE">
        <w:rPr>
          <w:rFonts w:ascii="Times New Roman" w:hAnsi="Times New Roman" w:cs="Times New Roman"/>
          <w:sz w:val="28"/>
          <w:szCs w:val="28"/>
        </w:rPr>
        <w:t>Muzeum Regionalnego w Jaśle</w:t>
      </w:r>
      <w:r w:rsidR="00D15EBF" w:rsidRPr="001644DE">
        <w:rPr>
          <w:rFonts w:ascii="Times New Roman" w:hAnsi="Times New Roman" w:cs="Times New Roman"/>
          <w:sz w:val="28"/>
          <w:szCs w:val="28"/>
        </w:rPr>
        <w:t>, zasilając dział etnogra</w:t>
      </w:r>
      <w:r w:rsidR="00723800" w:rsidRPr="001644DE">
        <w:rPr>
          <w:rFonts w:ascii="Times New Roman" w:hAnsi="Times New Roman" w:cs="Times New Roman"/>
          <w:sz w:val="28"/>
          <w:szCs w:val="28"/>
        </w:rPr>
        <w:t xml:space="preserve">ficzny. </w:t>
      </w:r>
    </w:p>
    <w:p w14:paraId="7BBDDDF9" w14:textId="3A6E7F14" w:rsidR="00C46757" w:rsidRPr="001644DE" w:rsidRDefault="00723800" w:rsidP="00C46757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Ek</w:t>
      </w:r>
      <w:r w:rsidR="00B54DB5" w:rsidRPr="001644DE">
        <w:rPr>
          <w:rFonts w:ascii="Times New Roman" w:hAnsi="Times New Roman" w:cs="Times New Roman"/>
          <w:sz w:val="28"/>
          <w:szCs w:val="28"/>
        </w:rPr>
        <w:t xml:space="preserve">sponowane </w:t>
      </w:r>
      <w:r w:rsidR="00F71EBE" w:rsidRPr="001644DE">
        <w:rPr>
          <w:rFonts w:ascii="Times New Roman" w:hAnsi="Times New Roman" w:cs="Times New Roman"/>
          <w:sz w:val="28"/>
          <w:szCs w:val="28"/>
        </w:rPr>
        <w:t xml:space="preserve">będą </w:t>
      </w:r>
      <w:r w:rsidR="00B54DB5" w:rsidRPr="001644DE">
        <w:rPr>
          <w:rFonts w:ascii="Times New Roman" w:hAnsi="Times New Roman" w:cs="Times New Roman"/>
          <w:sz w:val="28"/>
          <w:szCs w:val="28"/>
        </w:rPr>
        <w:t xml:space="preserve">w </w:t>
      </w:r>
      <w:r w:rsidR="002C4B03" w:rsidRPr="001644DE">
        <w:rPr>
          <w:rFonts w:ascii="Times New Roman" w:hAnsi="Times New Roman" w:cs="Times New Roman"/>
          <w:sz w:val="28"/>
          <w:szCs w:val="28"/>
        </w:rPr>
        <w:t xml:space="preserve">siedzibie </w:t>
      </w:r>
      <w:r w:rsidR="00B54DB5" w:rsidRPr="001644DE">
        <w:rPr>
          <w:rFonts w:ascii="Times New Roman" w:hAnsi="Times New Roman" w:cs="Times New Roman"/>
          <w:sz w:val="28"/>
          <w:szCs w:val="28"/>
        </w:rPr>
        <w:t>Muzeum</w:t>
      </w:r>
      <w:r w:rsidR="00513A6F" w:rsidRPr="001644DE">
        <w:rPr>
          <w:rFonts w:ascii="Times New Roman" w:hAnsi="Times New Roman" w:cs="Times New Roman"/>
          <w:sz w:val="28"/>
          <w:szCs w:val="28"/>
        </w:rPr>
        <w:t xml:space="preserve"> Regionalnego w Jaśle</w:t>
      </w:r>
      <w:r w:rsidR="00DA7182" w:rsidRPr="001644DE">
        <w:rPr>
          <w:rFonts w:ascii="Times New Roman" w:hAnsi="Times New Roman" w:cs="Times New Roman"/>
          <w:sz w:val="28"/>
          <w:szCs w:val="28"/>
        </w:rPr>
        <w:t xml:space="preserve"> na </w:t>
      </w:r>
      <w:r w:rsidR="00CB09DC" w:rsidRPr="001644DE">
        <w:rPr>
          <w:rFonts w:ascii="Times New Roman" w:hAnsi="Times New Roman" w:cs="Times New Roman"/>
          <w:sz w:val="28"/>
          <w:szCs w:val="28"/>
        </w:rPr>
        <w:t xml:space="preserve">przyszłych </w:t>
      </w:r>
      <w:r w:rsidR="00DA7182" w:rsidRPr="001644DE">
        <w:rPr>
          <w:rFonts w:ascii="Times New Roman" w:hAnsi="Times New Roman" w:cs="Times New Roman"/>
          <w:sz w:val="28"/>
          <w:szCs w:val="28"/>
        </w:rPr>
        <w:t>wystawach czasowyc</w:t>
      </w:r>
      <w:r w:rsidR="00D15EBF" w:rsidRPr="001644DE">
        <w:rPr>
          <w:rFonts w:ascii="Times New Roman" w:hAnsi="Times New Roman" w:cs="Times New Roman"/>
          <w:sz w:val="28"/>
          <w:szCs w:val="28"/>
        </w:rPr>
        <w:t>h</w:t>
      </w:r>
      <w:r w:rsidRPr="001644DE">
        <w:rPr>
          <w:rFonts w:ascii="Times New Roman" w:hAnsi="Times New Roman" w:cs="Times New Roman"/>
          <w:sz w:val="28"/>
          <w:szCs w:val="28"/>
        </w:rPr>
        <w:t>.</w:t>
      </w:r>
    </w:p>
    <w:p w14:paraId="3DF9935E" w14:textId="77777777" w:rsidR="00C67780" w:rsidRPr="001644DE" w:rsidRDefault="00723800" w:rsidP="00C67780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Zgłoszone do konkursu pisanki </w:t>
      </w:r>
      <w:r w:rsidR="00C46757" w:rsidRPr="001644DE">
        <w:rPr>
          <w:rFonts w:ascii="Times New Roman" w:hAnsi="Times New Roman" w:cs="Times New Roman"/>
          <w:sz w:val="28"/>
          <w:szCs w:val="28"/>
        </w:rPr>
        <w:t xml:space="preserve">zaprezentowane zostaną </w:t>
      </w:r>
      <w:r w:rsidR="00CB09DC" w:rsidRPr="001644DE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="00CB09DC" w:rsidRPr="001644DE">
        <w:rPr>
          <w:rFonts w:ascii="Times New Roman" w:hAnsi="Times New Roman" w:cs="Times New Roman"/>
          <w:sz w:val="28"/>
          <w:szCs w:val="28"/>
        </w:rPr>
        <w:t>CITiK</w:t>
      </w:r>
      <w:proofErr w:type="spellEnd"/>
      <w:r w:rsidR="00C46757" w:rsidRPr="001644DE">
        <w:rPr>
          <w:rFonts w:ascii="Times New Roman" w:hAnsi="Times New Roman" w:cs="Times New Roman"/>
          <w:sz w:val="28"/>
          <w:szCs w:val="28"/>
        </w:rPr>
        <w:t>-u</w:t>
      </w:r>
      <w:r w:rsidR="00C67780" w:rsidRPr="001644DE">
        <w:rPr>
          <w:rFonts w:ascii="Times New Roman" w:hAnsi="Times New Roman" w:cs="Times New Roman"/>
          <w:sz w:val="28"/>
          <w:szCs w:val="28"/>
        </w:rPr>
        <w:t xml:space="preserve"> na wystawie pokonkursowej, w kwietniu </w:t>
      </w:r>
      <w:r w:rsidR="00CB09DC" w:rsidRPr="001644DE">
        <w:rPr>
          <w:rFonts w:ascii="Times New Roman" w:hAnsi="Times New Roman" w:cs="Times New Roman"/>
          <w:sz w:val="28"/>
          <w:szCs w:val="28"/>
        </w:rPr>
        <w:t xml:space="preserve">2021 r. </w:t>
      </w:r>
    </w:p>
    <w:p w14:paraId="1B3DA913" w14:textId="28668D71" w:rsidR="00D223EF" w:rsidRPr="001644DE" w:rsidRDefault="001E42E7" w:rsidP="00D223E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Szczegółow</w:t>
      </w:r>
      <w:r w:rsidR="00C67780" w:rsidRPr="001644DE">
        <w:rPr>
          <w:rFonts w:ascii="Times New Roman" w:hAnsi="Times New Roman" w:cs="Times New Roman"/>
          <w:sz w:val="28"/>
          <w:szCs w:val="28"/>
        </w:rPr>
        <w:t>e</w:t>
      </w:r>
      <w:r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C67780" w:rsidRPr="001644DE">
        <w:rPr>
          <w:rFonts w:ascii="Times New Roman" w:hAnsi="Times New Roman" w:cs="Times New Roman"/>
          <w:sz w:val="28"/>
          <w:szCs w:val="28"/>
        </w:rPr>
        <w:t>i</w:t>
      </w:r>
      <w:r w:rsidR="00D53346" w:rsidRPr="001644DE">
        <w:rPr>
          <w:rFonts w:ascii="Times New Roman" w:hAnsi="Times New Roman" w:cs="Times New Roman"/>
          <w:sz w:val="28"/>
          <w:szCs w:val="28"/>
        </w:rPr>
        <w:t>nformacj</w:t>
      </w:r>
      <w:r w:rsidR="00C67780" w:rsidRPr="001644DE">
        <w:rPr>
          <w:rFonts w:ascii="Times New Roman" w:hAnsi="Times New Roman" w:cs="Times New Roman"/>
          <w:sz w:val="28"/>
          <w:szCs w:val="28"/>
        </w:rPr>
        <w:t>e</w:t>
      </w:r>
      <w:r w:rsidR="00D53346" w:rsidRPr="001644DE">
        <w:rPr>
          <w:rFonts w:ascii="Times New Roman" w:hAnsi="Times New Roman" w:cs="Times New Roman"/>
          <w:sz w:val="28"/>
          <w:szCs w:val="28"/>
        </w:rPr>
        <w:t xml:space="preserve"> dotycząc</w:t>
      </w:r>
      <w:r w:rsidR="00A8213B">
        <w:rPr>
          <w:rFonts w:ascii="Times New Roman" w:hAnsi="Times New Roman" w:cs="Times New Roman"/>
          <w:sz w:val="28"/>
          <w:szCs w:val="28"/>
        </w:rPr>
        <w:t>e</w:t>
      </w:r>
      <w:r w:rsidR="00D53346" w:rsidRPr="001644DE">
        <w:rPr>
          <w:rFonts w:ascii="Times New Roman" w:hAnsi="Times New Roman" w:cs="Times New Roman"/>
          <w:sz w:val="28"/>
          <w:szCs w:val="28"/>
        </w:rPr>
        <w:t xml:space="preserve"> konkursu </w:t>
      </w:r>
      <w:r w:rsidR="00C67780" w:rsidRPr="001644DE">
        <w:rPr>
          <w:rFonts w:ascii="Times New Roman" w:hAnsi="Times New Roman" w:cs="Times New Roman"/>
          <w:sz w:val="28"/>
          <w:szCs w:val="28"/>
        </w:rPr>
        <w:t>można uzyskać pod numerem telefonu</w:t>
      </w:r>
      <w:r w:rsidR="00105085" w:rsidRPr="001644DE">
        <w:rPr>
          <w:rFonts w:ascii="Times New Roman" w:hAnsi="Times New Roman" w:cs="Times New Roman"/>
          <w:sz w:val="28"/>
          <w:szCs w:val="28"/>
        </w:rPr>
        <w:t xml:space="preserve"> 13 446 23 59 </w:t>
      </w:r>
      <w:r w:rsidR="00C67780" w:rsidRPr="001644DE">
        <w:rPr>
          <w:rFonts w:ascii="Times New Roman" w:hAnsi="Times New Roman" w:cs="Times New Roman"/>
          <w:sz w:val="28"/>
          <w:szCs w:val="28"/>
        </w:rPr>
        <w:t>(Muzeum Regionalne w Jaśle), lub</w:t>
      </w:r>
      <w:r w:rsidR="00105085" w:rsidRPr="001644DE">
        <w:rPr>
          <w:rFonts w:ascii="Times New Roman" w:hAnsi="Times New Roman" w:cs="Times New Roman"/>
          <w:sz w:val="28"/>
          <w:szCs w:val="28"/>
        </w:rPr>
        <w:t xml:space="preserve"> </w:t>
      </w:r>
      <w:r w:rsidR="00D223EF" w:rsidRPr="001644DE">
        <w:rPr>
          <w:rFonts w:ascii="Times New Roman" w:hAnsi="Times New Roman" w:cs="Times New Roman"/>
          <w:sz w:val="28"/>
          <w:szCs w:val="28"/>
        </w:rPr>
        <w:t xml:space="preserve">48 </w:t>
      </w:r>
      <w:r w:rsidR="00105085" w:rsidRPr="001644DE">
        <w:rPr>
          <w:rFonts w:ascii="Times New Roman" w:hAnsi="Times New Roman" w:cs="Times New Roman"/>
          <w:sz w:val="28"/>
          <w:szCs w:val="28"/>
        </w:rPr>
        <w:t>518 - 825 - 699</w:t>
      </w:r>
      <w:r w:rsidR="00C67780" w:rsidRPr="001644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7780" w:rsidRPr="001644DE">
        <w:rPr>
          <w:rFonts w:ascii="Times New Roman" w:hAnsi="Times New Roman" w:cs="Times New Roman"/>
          <w:sz w:val="28"/>
          <w:szCs w:val="28"/>
        </w:rPr>
        <w:t>CITiK</w:t>
      </w:r>
      <w:proofErr w:type="spellEnd"/>
      <w:r w:rsidR="00C67780" w:rsidRPr="001644DE">
        <w:rPr>
          <w:rFonts w:ascii="Times New Roman" w:hAnsi="Times New Roman" w:cs="Times New Roman"/>
          <w:sz w:val="28"/>
          <w:szCs w:val="28"/>
        </w:rPr>
        <w:t>)</w:t>
      </w:r>
      <w:r w:rsidR="00CB09DC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168BACA1" w14:textId="3B2B6267" w:rsidR="00D223EF" w:rsidRPr="001644DE" w:rsidRDefault="00D53346" w:rsidP="00D223E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44DE">
        <w:rPr>
          <w:rFonts w:ascii="Times New Roman" w:hAnsi="Times New Roman" w:cs="Times New Roman"/>
          <w:sz w:val="28"/>
          <w:szCs w:val="28"/>
        </w:rPr>
        <w:t>U</w:t>
      </w:r>
      <w:r w:rsidR="00C00B0F" w:rsidRPr="001644DE">
        <w:rPr>
          <w:rFonts w:ascii="Times New Roman" w:hAnsi="Times New Roman" w:cs="Times New Roman"/>
          <w:sz w:val="28"/>
          <w:szCs w:val="28"/>
        </w:rPr>
        <w:t>dział</w:t>
      </w:r>
      <w:r w:rsidRPr="001644DE">
        <w:rPr>
          <w:rFonts w:ascii="Times New Roman" w:hAnsi="Times New Roman" w:cs="Times New Roman"/>
          <w:sz w:val="28"/>
          <w:szCs w:val="28"/>
        </w:rPr>
        <w:t xml:space="preserve"> w konkursie je</w:t>
      </w:r>
      <w:r w:rsidR="009B6C50" w:rsidRPr="001644DE">
        <w:rPr>
          <w:rFonts w:ascii="Times New Roman" w:hAnsi="Times New Roman" w:cs="Times New Roman"/>
          <w:sz w:val="28"/>
          <w:szCs w:val="28"/>
        </w:rPr>
        <w:t>st</w:t>
      </w:r>
      <w:r w:rsidRPr="001644DE">
        <w:rPr>
          <w:rFonts w:ascii="Times New Roman" w:hAnsi="Times New Roman" w:cs="Times New Roman"/>
          <w:sz w:val="28"/>
          <w:szCs w:val="28"/>
        </w:rPr>
        <w:t xml:space="preserve"> jednoznaczn</w:t>
      </w:r>
      <w:r w:rsidR="00C00B0F" w:rsidRPr="001644DE">
        <w:rPr>
          <w:rFonts w:ascii="Times New Roman" w:hAnsi="Times New Roman" w:cs="Times New Roman"/>
          <w:sz w:val="28"/>
          <w:szCs w:val="28"/>
        </w:rPr>
        <w:t>y</w:t>
      </w:r>
      <w:r w:rsidRPr="001644DE">
        <w:rPr>
          <w:rFonts w:ascii="Times New Roman" w:hAnsi="Times New Roman" w:cs="Times New Roman"/>
          <w:sz w:val="28"/>
          <w:szCs w:val="28"/>
        </w:rPr>
        <w:t xml:space="preserve"> z wyrażeniem zgody na umieszczenie zdjęć z wizerunkiem </w:t>
      </w:r>
      <w:r w:rsidR="00C00B0F" w:rsidRPr="001644DE">
        <w:rPr>
          <w:rFonts w:ascii="Times New Roman" w:hAnsi="Times New Roman" w:cs="Times New Roman"/>
          <w:sz w:val="28"/>
          <w:szCs w:val="28"/>
        </w:rPr>
        <w:t xml:space="preserve">uczestników </w:t>
      </w:r>
      <w:r w:rsidRPr="001644DE">
        <w:rPr>
          <w:rFonts w:ascii="Times New Roman" w:hAnsi="Times New Roman" w:cs="Times New Roman"/>
          <w:sz w:val="28"/>
          <w:szCs w:val="28"/>
        </w:rPr>
        <w:t xml:space="preserve">na stronie </w:t>
      </w:r>
      <w:r w:rsidR="007E77D0" w:rsidRPr="001644DE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="007E77D0" w:rsidRPr="001644DE">
          <w:rPr>
            <w:rStyle w:val="Hipercze"/>
            <w:rFonts w:ascii="Times New Roman" w:hAnsi="Times New Roman" w:cs="Times New Roman"/>
            <w:sz w:val="28"/>
            <w:szCs w:val="28"/>
          </w:rPr>
          <w:t>www.muzeumjaslo.pl</w:t>
        </w:r>
      </w:hyperlink>
      <w:r w:rsidR="005E10BC" w:rsidRPr="001644DE">
        <w:rPr>
          <w:rFonts w:ascii="Times New Roman" w:hAnsi="Times New Roman" w:cs="Times New Roman"/>
          <w:sz w:val="28"/>
          <w:szCs w:val="28"/>
        </w:rPr>
        <w:t xml:space="preserve"> oraz </w:t>
      </w:r>
      <w:r w:rsidR="009C4742">
        <w:rPr>
          <w:rFonts w:ascii="Times New Roman" w:hAnsi="Times New Roman" w:cs="Times New Roman"/>
          <w:sz w:val="28"/>
          <w:szCs w:val="28"/>
        </w:rPr>
        <w:t>www.</w:t>
      </w:r>
      <w:hyperlink r:id="rId14" w:history="1">
        <w:r w:rsidR="003D3DA5" w:rsidRPr="00C86BBC">
          <w:rPr>
            <w:rStyle w:val="Hipercze"/>
            <w:rFonts w:ascii="Times New Roman" w:hAnsi="Times New Roman" w:cs="Times New Roman"/>
            <w:sz w:val="28"/>
            <w:szCs w:val="28"/>
          </w:rPr>
          <w:t>citik</w:t>
        </w:r>
        <w:r w:rsidR="003D3DA5">
          <w:rPr>
            <w:rStyle w:val="Hipercze"/>
            <w:rFonts w:ascii="Times New Roman" w:hAnsi="Times New Roman" w:cs="Times New Roman"/>
            <w:sz w:val="28"/>
            <w:szCs w:val="28"/>
          </w:rPr>
          <w:t>.</w:t>
        </w:r>
        <w:r w:rsidR="003D3DA5" w:rsidRPr="00C86BBC">
          <w:rPr>
            <w:rStyle w:val="Hipercze"/>
            <w:rFonts w:ascii="Times New Roman" w:hAnsi="Times New Roman" w:cs="Times New Roman"/>
            <w:sz w:val="28"/>
            <w:szCs w:val="28"/>
          </w:rPr>
          <w:t>jaslo.pl</w:t>
        </w:r>
      </w:hyperlink>
      <w:r w:rsidR="003D3DA5">
        <w:rPr>
          <w:rFonts w:ascii="Times New Roman" w:hAnsi="Times New Roman" w:cs="Times New Roman"/>
          <w:sz w:val="28"/>
          <w:szCs w:val="28"/>
        </w:rPr>
        <w:t xml:space="preserve"> a także w innych</w:t>
      </w:r>
      <w:r w:rsidR="005E10BC" w:rsidRPr="001644DE">
        <w:rPr>
          <w:rFonts w:ascii="Times New Roman" w:hAnsi="Times New Roman" w:cs="Times New Roman"/>
          <w:sz w:val="28"/>
          <w:szCs w:val="28"/>
        </w:rPr>
        <w:t xml:space="preserve"> materiałach promocyjnych i prasowych</w:t>
      </w:r>
      <w:r w:rsidR="00695D21" w:rsidRPr="001644DE">
        <w:rPr>
          <w:rFonts w:ascii="Times New Roman" w:hAnsi="Times New Roman" w:cs="Times New Roman"/>
          <w:sz w:val="28"/>
          <w:szCs w:val="28"/>
        </w:rPr>
        <w:t xml:space="preserve"> Miasta Jasła</w:t>
      </w:r>
      <w:r w:rsidR="009B6C50" w:rsidRPr="001644DE">
        <w:rPr>
          <w:rFonts w:ascii="Times New Roman" w:hAnsi="Times New Roman" w:cs="Times New Roman"/>
          <w:sz w:val="28"/>
          <w:szCs w:val="28"/>
        </w:rPr>
        <w:t>.</w:t>
      </w:r>
    </w:p>
    <w:p w14:paraId="77A05CC2" w14:textId="03380104" w:rsidR="00334B1F" w:rsidRPr="001644DE" w:rsidRDefault="00334B1F" w:rsidP="00D223EF">
      <w:pPr>
        <w:pStyle w:val="Akapitzlist"/>
        <w:numPr>
          <w:ilvl w:val="0"/>
          <w:numId w:val="9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44DE">
        <w:rPr>
          <w:rFonts w:ascii="Times New Roman" w:hAnsi="Times New Roman" w:cs="Times New Roman"/>
          <w:sz w:val="28"/>
          <w:szCs w:val="28"/>
        </w:rPr>
        <w:t xml:space="preserve">Wszystkie kwestie </w:t>
      </w:r>
      <w:r w:rsidRPr="00282B85">
        <w:rPr>
          <w:rFonts w:ascii="Times New Roman" w:hAnsi="Times New Roman" w:cs="Times New Roman"/>
          <w:sz w:val="28"/>
          <w:szCs w:val="28"/>
        </w:rPr>
        <w:t>nieuwzględnione w regulaminie rozstrzyga organizator.</w:t>
      </w:r>
    </w:p>
    <w:sectPr w:rsidR="00334B1F" w:rsidRPr="001644DE" w:rsidSect="00A30B7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23CE" w14:textId="77777777" w:rsidR="00974F81" w:rsidRDefault="00974F81" w:rsidP="00076E55">
      <w:pPr>
        <w:spacing w:after="0" w:line="240" w:lineRule="auto"/>
      </w:pPr>
      <w:r>
        <w:separator/>
      </w:r>
    </w:p>
  </w:endnote>
  <w:endnote w:type="continuationSeparator" w:id="0">
    <w:p w14:paraId="77957917" w14:textId="77777777" w:rsidR="00974F81" w:rsidRDefault="00974F81" w:rsidP="0007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F18E" w14:textId="77777777" w:rsidR="00974F81" w:rsidRDefault="00974F81" w:rsidP="00076E55">
      <w:pPr>
        <w:spacing w:after="0" w:line="240" w:lineRule="auto"/>
      </w:pPr>
      <w:r>
        <w:separator/>
      </w:r>
    </w:p>
  </w:footnote>
  <w:footnote w:type="continuationSeparator" w:id="0">
    <w:p w14:paraId="1ACB4DC1" w14:textId="77777777" w:rsidR="00974F81" w:rsidRDefault="00974F81" w:rsidP="0007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3453"/>
    <w:multiLevelType w:val="hybridMultilevel"/>
    <w:tmpl w:val="033ED8A8"/>
    <w:lvl w:ilvl="0" w:tplc="61A6B5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F70C24"/>
    <w:multiLevelType w:val="hybridMultilevel"/>
    <w:tmpl w:val="978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03446"/>
    <w:multiLevelType w:val="hybridMultilevel"/>
    <w:tmpl w:val="2154DACA"/>
    <w:lvl w:ilvl="0" w:tplc="1780F8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482EC4"/>
    <w:multiLevelType w:val="hybridMultilevel"/>
    <w:tmpl w:val="D4DA5A8C"/>
    <w:lvl w:ilvl="0" w:tplc="45A2A3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B16CDF"/>
    <w:multiLevelType w:val="hybridMultilevel"/>
    <w:tmpl w:val="F426F544"/>
    <w:lvl w:ilvl="0" w:tplc="D4960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317A"/>
    <w:multiLevelType w:val="hybridMultilevel"/>
    <w:tmpl w:val="3D30ED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486284"/>
    <w:multiLevelType w:val="hybridMultilevel"/>
    <w:tmpl w:val="E67C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767E"/>
    <w:multiLevelType w:val="hybridMultilevel"/>
    <w:tmpl w:val="4E60255C"/>
    <w:lvl w:ilvl="0" w:tplc="BC023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359D"/>
    <w:multiLevelType w:val="hybridMultilevel"/>
    <w:tmpl w:val="9BE657FA"/>
    <w:lvl w:ilvl="0" w:tplc="0310CFF6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6E06AA"/>
    <w:multiLevelType w:val="hybridMultilevel"/>
    <w:tmpl w:val="987A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252B"/>
    <w:multiLevelType w:val="hybridMultilevel"/>
    <w:tmpl w:val="42D8ECCC"/>
    <w:lvl w:ilvl="0" w:tplc="7ADA6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2070B"/>
    <w:multiLevelType w:val="hybridMultilevel"/>
    <w:tmpl w:val="57FCEE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8B415A"/>
    <w:multiLevelType w:val="hybridMultilevel"/>
    <w:tmpl w:val="C480E04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B75FC7"/>
    <w:multiLevelType w:val="hybridMultilevel"/>
    <w:tmpl w:val="DDE64BDC"/>
    <w:lvl w:ilvl="0" w:tplc="D058767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23D6C5E"/>
    <w:multiLevelType w:val="hybridMultilevel"/>
    <w:tmpl w:val="D4868F32"/>
    <w:lvl w:ilvl="0" w:tplc="E5BAA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F19"/>
    <w:multiLevelType w:val="hybridMultilevel"/>
    <w:tmpl w:val="6DBE979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B9C41B1"/>
    <w:multiLevelType w:val="hybridMultilevel"/>
    <w:tmpl w:val="D4FC4C6E"/>
    <w:lvl w:ilvl="0" w:tplc="AA68C9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76D43"/>
    <w:multiLevelType w:val="hybridMultilevel"/>
    <w:tmpl w:val="D27A4834"/>
    <w:lvl w:ilvl="0" w:tplc="2C9CBC2E">
      <w:start w:val="1"/>
      <w:numFmt w:val="lowerLetter"/>
      <w:lvlText w:val="%1)"/>
      <w:lvlJc w:val="left"/>
      <w:pPr>
        <w:ind w:left="720" w:hanging="360"/>
      </w:pPr>
      <w:rPr>
        <w:rFonts w:ascii="Lucida Calligraphy" w:hAnsi="Lucida Calligraphy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B60CC"/>
    <w:multiLevelType w:val="hybridMultilevel"/>
    <w:tmpl w:val="8ABE2996"/>
    <w:lvl w:ilvl="0" w:tplc="A748EFE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7224E"/>
    <w:multiLevelType w:val="hybridMultilevel"/>
    <w:tmpl w:val="AAFE6AE8"/>
    <w:lvl w:ilvl="0" w:tplc="C118470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5D2464"/>
    <w:multiLevelType w:val="hybridMultilevel"/>
    <w:tmpl w:val="E97E3D3C"/>
    <w:lvl w:ilvl="0" w:tplc="3984CDA6">
      <w:start w:val="48"/>
      <w:numFmt w:val="decimal"/>
      <w:lvlText w:val="(%1)"/>
      <w:lvlJc w:val="left"/>
      <w:pPr>
        <w:ind w:left="1189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90B6D35"/>
    <w:multiLevelType w:val="hybridMultilevel"/>
    <w:tmpl w:val="D4FC4C6E"/>
    <w:lvl w:ilvl="0" w:tplc="AA68C9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020E3"/>
    <w:multiLevelType w:val="hybridMultilevel"/>
    <w:tmpl w:val="73DAF0AE"/>
    <w:lvl w:ilvl="0" w:tplc="7A547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"/>
  </w:num>
  <w:num w:numId="5">
    <w:abstractNumId w:val="19"/>
  </w:num>
  <w:num w:numId="6">
    <w:abstractNumId w:val="18"/>
  </w:num>
  <w:num w:numId="7">
    <w:abstractNumId w:val="12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4"/>
  </w:num>
  <w:num w:numId="13">
    <w:abstractNumId w:val="22"/>
  </w:num>
  <w:num w:numId="14">
    <w:abstractNumId w:val="15"/>
  </w:num>
  <w:num w:numId="15">
    <w:abstractNumId w:val="17"/>
  </w:num>
  <w:num w:numId="16">
    <w:abstractNumId w:val="8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71F"/>
    <w:rsid w:val="00011367"/>
    <w:rsid w:val="00023919"/>
    <w:rsid w:val="0002403C"/>
    <w:rsid w:val="00035F7C"/>
    <w:rsid w:val="00036DB5"/>
    <w:rsid w:val="0003795D"/>
    <w:rsid w:val="00052080"/>
    <w:rsid w:val="00065D9C"/>
    <w:rsid w:val="000769B2"/>
    <w:rsid w:val="00076E55"/>
    <w:rsid w:val="00080AB8"/>
    <w:rsid w:val="00081AE5"/>
    <w:rsid w:val="000825D0"/>
    <w:rsid w:val="0008599B"/>
    <w:rsid w:val="000A0AE1"/>
    <w:rsid w:val="000A1485"/>
    <w:rsid w:val="000A1F00"/>
    <w:rsid w:val="000A272E"/>
    <w:rsid w:val="000A7E36"/>
    <w:rsid w:val="000E60A2"/>
    <w:rsid w:val="000F01A5"/>
    <w:rsid w:val="000F20EA"/>
    <w:rsid w:val="000F5982"/>
    <w:rsid w:val="000F5B34"/>
    <w:rsid w:val="00105085"/>
    <w:rsid w:val="001065E1"/>
    <w:rsid w:val="00115E25"/>
    <w:rsid w:val="00121374"/>
    <w:rsid w:val="00140D2F"/>
    <w:rsid w:val="001416E7"/>
    <w:rsid w:val="00144C43"/>
    <w:rsid w:val="00146F44"/>
    <w:rsid w:val="00154431"/>
    <w:rsid w:val="001545B6"/>
    <w:rsid w:val="0015471F"/>
    <w:rsid w:val="00162D5A"/>
    <w:rsid w:val="001644DE"/>
    <w:rsid w:val="00166245"/>
    <w:rsid w:val="00171082"/>
    <w:rsid w:val="001A3308"/>
    <w:rsid w:val="001A77B0"/>
    <w:rsid w:val="001B0BFB"/>
    <w:rsid w:val="001C2E09"/>
    <w:rsid w:val="001D7F6B"/>
    <w:rsid w:val="001E42E7"/>
    <w:rsid w:val="002033F0"/>
    <w:rsid w:val="00214CAA"/>
    <w:rsid w:val="00224D12"/>
    <w:rsid w:val="002253E4"/>
    <w:rsid w:val="002268DE"/>
    <w:rsid w:val="002368B6"/>
    <w:rsid w:val="00241B4E"/>
    <w:rsid w:val="0024384D"/>
    <w:rsid w:val="002608F4"/>
    <w:rsid w:val="002772CA"/>
    <w:rsid w:val="00282B85"/>
    <w:rsid w:val="00293D6A"/>
    <w:rsid w:val="002959F0"/>
    <w:rsid w:val="002A21D2"/>
    <w:rsid w:val="002A21FE"/>
    <w:rsid w:val="002B290A"/>
    <w:rsid w:val="002C23B8"/>
    <w:rsid w:val="002C4B03"/>
    <w:rsid w:val="002C76C1"/>
    <w:rsid w:val="0031613A"/>
    <w:rsid w:val="003263EA"/>
    <w:rsid w:val="00334B1F"/>
    <w:rsid w:val="003413E1"/>
    <w:rsid w:val="00344CAC"/>
    <w:rsid w:val="003474F2"/>
    <w:rsid w:val="00350410"/>
    <w:rsid w:val="003513E9"/>
    <w:rsid w:val="00362C39"/>
    <w:rsid w:val="00362E4F"/>
    <w:rsid w:val="00364E89"/>
    <w:rsid w:val="00376488"/>
    <w:rsid w:val="00376506"/>
    <w:rsid w:val="003831C3"/>
    <w:rsid w:val="00383C50"/>
    <w:rsid w:val="00396C09"/>
    <w:rsid w:val="003A647B"/>
    <w:rsid w:val="003C6C06"/>
    <w:rsid w:val="003D3DA5"/>
    <w:rsid w:val="003D4ACA"/>
    <w:rsid w:val="00404C49"/>
    <w:rsid w:val="00414BB3"/>
    <w:rsid w:val="0042594B"/>
    <w:rsid w:val="004306E0"/>
    <w:rsid w:val="004344AC"/>
    <w:rsid w:val="00442133"/>
    <w:rsid w:val="004438F9"/>
    <w:rsid w:val="004467A7"/>
    <w:rsid w:val="00464F61"/>
    <w:rsid w:val="004664E6"/>
    <w:rsid w:val="004A5D48"/>
    <w:rsid w:val="004A630F"/>
    <w:rsid w:val="004D2653"/>
    <w:rsid w:val="004D3525"/>
    <w:rsid w:val="004D3969"/>
    <w:rsid w:val="004D4358"/>
    <w:rsid w:val="004D569B"/>
    <w:rsid w:val="004E7B8D"/>
    <w:rsid w:val="004F3435"/>
    <w:rsid w:val="00501AC9"/>
    <w:rsid w:val="00501DD8"/>
    <w:rsid w:val="005078EA"/>
    <w:rsid w:val="00510A23"/>
    <w:rsid w:val="005114B0"/>
    <w:rsid w:val="00513A6F"/>
    <w:rsid w:val="005153D9"/>
    <w:rsid w:val="00524DBD"/>
    <w:rsid w:val="00531E20"/>
    <w:rsid w:val="00535358"/>
    <w:rsid w:val="00535F4B"/>
    <w:rsid w:val="00540244"/>
    <w:rsid w:val="005526A2"/>
    <w:rsid w:val="00553FD0"/>
    <w:rsid w:val="005610D9"/>
    <w:rsid w:val="0059322B"/>
    <w:rsid w:val="0059499B"/>
    <w:rsid w:val="005A100F"/>
    <w:rsid w:val="005B3146"/>
    <w:rsid w:val="005E10BC"/>
    <w:rsid w:val="005E11D5"/>
    <w:rsid w:val="00601D0C"/>
    <w:rsid w:val="00614090"/>
    <w:rsid w:val="00616E8A"/>
    <w:rsid w:val="00621E71"/>
    <w:rsid w:val="00632DA0"/>
    <w:rsid w:val="00651E0A"/>
    <w:rsid w:val="006525B7"/>
    <w:rsid w:val="0066118E"/>
    <w:rsid w:val="00665873"/>
    <w:rsid w:val="006852FD"/>
    <w:rsid w:val="00691AA5"/>
    <w:rsid w:val="00695D21"/>
    <w:rsid w:val="006A6601"/>
    <w:rsid w:val="006A7147"/>
    <w:rsid w:val="006B0B38"/>
    <w:rsid w:val="006D6122"/>
    <w:rsid w:val="006E29CC"/>
    <w:rsid w:val="006F0DEB"/>
    <w:rsid w:val="006F1972"/>
    <w:rsid w:val="006F4BE2"/>
    <w:rsid w:val="006F6840"/>
    <w:rsid w:val="00706D7C"/>
    <w:rsid w:val="00711206"/>
    <w:rsid w:val="00717CCA"/>
    <w:rsid w:val="00722FDD"/>
    <w:rsid w:val="00723800"/>
    <w:rsid w:val="00723FDA"/>
    <w:rsid w:val="00731122"/>
    <w:rsid w:val="00733FBE"/>
    <w:rsid w:val="00737D5C"/>
    <w:rsid w:val="007530EB"/>
    <w:rsid w:val="00755FDE"/>
    <w:rsid w:val="0075616F"/>
    <w:rsid w:val="00761A72"/>
    <w:rsid w:val="00764372"/>
    <w:rsid w:val="007673A8"/>
    <w:rsid w:val="00790B7B"/>
    <w:rsid w:val="007A0D49"/>
    <w:rsid w:val="007B00B4"/>
    <w:rsid w:val="007C1671"/>
    <w:rsid w:val="007E4D9E"/>
    <w:rsid w:val="007E5DB9"/>
    <w:rsid w:val="007E77D0"/>
    <w:rsid w:val="00822281"/>
    <w:rsid w:val="00822638"/>
    <w:rsid w:val="00826616"/>
    <w:rsid w:val="0083386E"/>
    <w:rsid w:val="008408FA"/>
    <w:rsid w:val="008428BD"/>
    <w:rsid w:val="00871681"/>
    <w:rsid w:val="00876A8B"/>
    <w:rsid w:val="008A5E33"/>
    <w:rsid w:val="008C10E7"/>
    <w:rsid w:val="008D0356"/>
    <w:rsid w:val="008F13E8"/>
    <w:rsid w:val="008F49DE"/>
    <w:rsid w:val="008F5B87"/>
    <w:rsid w:val="008F6202"/>
    <w:rsid w:val="00903AD0"/>
    <w:rsid w:val="009229E0"/>
    <w:rsid w:val="009249C1"/>
    <w:rsid w:val="00932510"/>
    <w:rsid w:val="0093523E"/>
    <w:rsid w:val="00940EB2"/>
    <w:rsid w:val="00946EB0"/>
    <w:rsid w:val="00955908"/>
    <w:rsid w:val="00965289"/>
    <w:rsid w:val="00971106"/>
    <w:rsid w:val="00974F81"/>
    <w:rsid w:val="00984C8F"/>
    <w:rsid w:val="009949B6"/>
    <w:rsid w:val="009A167D"/>
    <w:rsid w:val="009A62A5"/>
    <w:rsid w:val="009B6C50"/>
    <w:rsid w:val="009C1B6B"/>
    <w:rsid w:val="009C4742"/>
    <w:rsid w:val="009E1DF3"/>
    <w:rsid w:val="009F03ED"/>
    <w:rsid w:val="009F091F"/>
    <w:rsid w:val="00A13F0C"/>
    <w:rsid w:val="00A13FD8"/>
    <w:rsid w:val="00A14228"/>
    <w:rsid w:val="00A30B76"/>
    <w:rsid w:val="00A42D24"/>
    <w:rsid w:val="00A57716"/>
    <w:rsid w:val="00A64B8A"/>
    <w:rsid w:val="00A8213B"/>
    <w:rsid w:val="00A93AB0"/>
    <w:rsid w:val="00AA1C07"/>
    <w:rsid w:val="00AB1D81"/>
    <w:rsid w:val="00AC3553"/>
    <w:rsid w:val="00AD0485"/>
    <w:rsid w:val="00AE274F"/>
    <w:rsid w:val="00AF0485"/>
    <w:rsid w:val="00AF2D90"/>
    <w:rsid w:val="00AF7794"/>
    <w:rsid w:val="00B24371"/>
    <w:rsid w:val="00B25F1A"/>
    <w:rsid w:val="00B51178"/>
    <w:rsid w:val="00B54DB5"/>
    <w:rsid w:val="00B6716B"/>
    <w:rsid w:val="00B71572"/>
    <w:rsid w:val="00B73EA6"/>
    <w:rsid w:val="00B84C94"/>
    <w:rsid w:val="00B9074B"/>
    <w:rsid w:val="00B96EA2"/>
    <w:rsid w:val="00BA034C"/>
    <w:rsid w:val="00BA48AF"/>
    <w:rsid w:val="00BB4DB6"/>
    <w:rsid w:val="00BC6184"/>
    <w:rsid w:val="00BE03E1"/>
    <w:rsid w:val="00BE4111"/>
    <w:rsid w:val="00BE5976"/>
    <w:rsid w:val="00C00B0F"/>
    <w:rsid w:val="00C06C1A"/>
    <w:rsid w:val="00C1284E"/>
    <w:rsid w:val="00C13C9E"/>
    <w:rsid w:val="00C23138"/>
    <w:rsid w:val="00C46757"/>
    <w:rsid w:val="00C51FAF"/>
    <w:rsid w:val="00C54E81"/>
    <w:rsid w:val="00C61854"/>
    <w:rsid w:val="00C62AD9"/>
    <w:rsid w:val="00C67780"/>
    <w:rsid w:val="00C72A62"/>
    <w:rsid w:val="00C73C71"/>
    <w:rsid w:val="00C96B31"/>
    <w:rsid w:val="00CA4736"/>
    <w:rsid w:val="00CA5756"/>
    <w:rsid w:val="00CB09DC"/>
    <w:rsid w:val="00CB46CF"/>
    <w:rsid w:val="00CC3A1C"/>
    <w:rsid w:val="00CC57D0"/>
    <w:rsid w:val="00CD430B"/>
    <w:rsid w:val="00CE0EB7"/>
    <w:rsid w:val="00CE6799"/>
    <w:rsid w:val="00CF514C"/>
    <w:rsid w:val="00D020AE"/>
    <w:rsid w:val="00D0360E"/>
    <w:rsid w:val="00D048B7"/>
    <w:rsid w:val="00D15EBF"/>
    <w:rsid w:val="00D223EF"/>
    <w:rsid w:val="00D24E27"/>
    <w:rsid w:val="00D3590B"/>
    <w:rsid w:val="00D36519"/>
    <w:rsid w:val="00D36B77"/>
    <w:rsid w:val="00D36C83"/>
    <w:rsid w:val="00D42130"/>
    <w:rsid w:val="00D42ADC"/>
    <w:rsid w:val="00D51FBA"/>
    <w:rsid w:val="00D53346"/>
    <w:rsid w:val="00D5633F"/>
    <w:rsid w:val="00D66FE1"/>
    <w:rsid w:val="00D72D63"/>
    <w:rsid w:val="00DA7182"/>
    <w:rsid w:val="00DC214B"/>
    <w:rsid w:val="00E11EFC"/>
    <w:rsid w:val="00E158FC"/>
    <w:rsid w:val="00E17CE1"/>
    <w:rsid w:val="00E30E6B"/>
    <w:rsid w:val="00E30F7C"/>
    <w:rsid w:val="00E34AA5"/>
    <w:rsid w:val="00E75B2C"/>
    <w:rsid w:val="00E85B58"/>
    <w:rsid w:val="00EB2E0C"/>
    <w:rsid w:val="00EC3E22"/>
    <w:rsid w:val="00EC4272"/>
    <w:rsid w:val="00EC5318"/>
    <w:rsid w:val="00ED445B"/>
    <w:rsid w:val="00ED6EEC"/>
    <w:rsid w:val="00EE46D1"/>
    <w:rsid w:val="00EE4CE2"/>
    <w:rsid w:val="00F20A16"/>
    <w:rsid w:val="00F23D63"/>
    <w:rsid w:val="00F31C20"/>
    <w:rsid w:val="00F5106C"/>
    <w:rsid w:val="00F52E52"/>
    <w:rsid w:val="00F53D8A"/>
    <w:rsid w:val="00F617CF"/>
    <w:rsid w:val="00F71DD3"/>
    <w:rsid w:val="00F71EBE"/>
    <w:rsid w:val="00F808C4"/>
    <w:rsid w:val="00FA2E58"/>
    <w:rsid w:val="00FB0EED"/>
    <w:rsid w:val="00FB180B"/>
    <w:rsid w:val="00FC3BC3"/>
    <w:rsid w:val="00FC5BB3"/>
    <w:rsid w:val="00FD1B69"/>
    <w:rsid w:val="00FD5F85"/>
    <w:rsid w:val="00FE21DB"/>
    <w:rsid w:val="00FF5CD4"/>
    <w:rsid w:val="00FF762F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60A0"/>
  <w15:docId w15:val="{3B7C2A85-64C3-49CE-9F3F-2B47F664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43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6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6E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6E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10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10B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4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C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4C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4C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3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8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8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8F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B6"/>
  </w:style>
  <w:style w:type="paragraph" w:styleId="Stopka">
    <w:name w:val="footer"/>
    <w:basedOn w:val="Normalny"/>
    <w:link w:val="StopkaZnak"/>
    <w:uiPriority w:val="99"/>
    <w:unhideWhenUsed/>
    <w:rsid w:val="00994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B6"/>
  </w:style>
  <w:style w:type="character" w:styleId="Nierozpoznanawzmianka">
    <w:name w:val="Unresolved Mention"/>
    <w:basedOn w:val="Domylnaczcionkaakapitu"/>
    <w:uiPriority w:val="99"/>
    <w:semiHidden/>
    <w:unhideWhenUsed/>
    <w:rsid w:val="003D3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uzeum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ik.jasl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zeumjasl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itik.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7071-6BB5-4050-93BA-E48BBE14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3</Pages>
  <Words>731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Muzeum Regionalne w Jaśle Muzeum Regionalne w Jaśle</cp:lastModifiedBy>
  <cp:revision>114</cp:revision>
  <cp:lastPrinted>2018-09-27T11:52:00Z</cp:lastPrinted>
  <dcterms:created xsi:type="dcterms:W3CDTF">2018-09-25T11:05:00Z</dcterms:created>
  <dcterms:modified xsi:type="dcterms:W3CDTF">2021-02-19T12:56:00Z</dcterms:modified>
</cp:coreProperties>
</file>